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2650CD9" w14:textId="5E9FA1A9" w:rsidR="003A11A9" w:rsidRDefault="003A11A9" w:rsidP="00066A04">
      <w:pPr>
        <w:pStyle w:val="Brian1"/>
        <w:spacing w:line="276" w:lineRule="auto"/>
      </w:pPr>
      <w:bookmarkStart w:id="0" w:name="OLE_LINK1"/>
      <w:bookmarkStart w:id="1" w:name="OLE_LINK2"/>
      <w:bookmarkStart w:id="2" w:name="OLE_LINK3"/>
      <w:bookmarkStart w:id="3" w:name="OLE_LINK4"/>
      <w:r>
        <w:t>Exploring T cell regulatory networks in autoimmune diseases: shared mechanism</w:t>
      </w:r>
      <w:r w:rsidR="00AC5C2A">
        <w:t>s and disease-specific pathways</w:t>
      </w:r>
    </w:p>
    <w:p w14:paraId="19897777" w14:textId="49B8D5EA" w:rsidR="00021B07" w:rsidRPr="009C4E20" w:rsidRDefault="00021B07" w:rsidP="00066A04">
      <w:pPr>
        <w:pStyle w:val="Brian1"/>
        <w:spacing w:line="276" w:lineRule="auto"/>
        <w:rPr>
          <w:b w:val="0"/>
          <w:i/>
          <w:sz w:val="21"/>
          <w:szCs w:val="21"/>
        </w:rPr>
      </w:pPr>
      <w:r w:rsidRPr="009C4E20">
        <w:rPr>
          <w:b w:val="0"/>
          <w:i/>
          <w:sz w:val="21"/>
          <w:szCs w:val="21"/>
        </w:rPr>
        <w:t>Proposal by Judith Zaugg (EMBL) and Enrico Ferrero (GSK)</w:t>
      </w:r>
    </w:p>
    <w:p w14:paraId="1A139ACB" w14:textId="77777777" w:rsidR="002D2947" w:rsidRPr="009C4E20" w:rsidRDefault="002D2947" w:rsidP="00066A04">
      <w:pPr>
        <w:pStyle w:val="Brian1"/>
        <w:spacing w:line="276" w:lineRule="auto"/>
        <w:rPr>
          <w:sz w:val="21"/>
          <w:szCs w:val="21"/>
        </w:rPr>
      </w:pPr>
    </w:p>
    <w:p w14:paraId="55EDB9B4" w14:textId="1BAF7269" w:rsidR="00066A04" w:rsidRPr="009C4E20" w:rsidRDefault="00AF6A48" w:rsidP="00066A04">
      <w:pPr>
        <w:spacing w:line="276" w:lineRule="auto"/>
        <w:jc w:val="both"/>
        <w:rPr>
          <w:b/>
          <w:sz w:val="21"/>
          <w:szCs w:val="21"/>
        </w:rPr>
      </w:pPr>
      <w:r>
        <w:rPr>
          <w:b/>
          <w:sz w:val="21"/>
          <w:szCs w:val="21"/>
        </w:rPr>
        <w:t>Background</w:t>
      </w:r>
    </w:p>
    <w:p w14:paraId="52F34900" w14:textId="15F3C567" w:rsidR="00021B07" w:rsidRPr="003A11A9" w:rsidRDefault="0042715F" w:rsidP="00066A04">
      <w:pPr>
        <w:spacing w:line="276" w:lineRule="auto"/>
        <w:jc w:val="both"/>
        <w:rPr>
          <w:sz w:val="21"/>
          <w:szCs w:val="21"/>
        </w:rPr>
      </w:pPr>
      <w:r w:rsidRPr="009C4E20">
        <w:rPr>
          <w:sz w:val="21"/>
          <w:szCs w:val="21"/>
        </w:rPr>
        <w:t xml:space="preserve">Despite their </w:t>
      </w:r>
      <w:r w:rsidR="006A465C" w:rsidRPr="009C4E20">
        <w:rPr>
          <w:sz w:val="21"/>
          <w:szCs w:val="21"/>
        </w:rPr>
        <w:t>h</w:t>
      </w:r>
      <w:r w:rsidR="007C5F1E" w:rsidRPr="009C4E20">
        <w:rPr>
          <w:sz w:val="21"/>
          <w:szCs w:val="21"/>
        </w:rPr>
        <w:t>etero</w:t>
      </w:r>
      <w:r w:rsidR="006A465C" w:rsidRPr="009C4E20">
        <w:rPr>
          <w:sz w:val="21"/>
          <w:szCs w:val="21"/>
        </w:rPr>
        <w:t>geneity</w:t>
      </w:r>
      <w:r w:rsidRPr="009C4E20">
        <w:rPr>
          <w:sz w:val="21"/>
          <w:szCs w:val="21"/>
        </w:rPr>
        <w:t xml:space="preserve"> and the variety of involved organs and systems, autoimmune diseases (ADs) often share similar underlying pathogenic mechanisms and might have a common origin </w:t>
      </w:r>
      <w:r w:rsidR="00072098">
        <w:rPr>
          <w:sz w:val="21"/>
          <w:szCs w:val="21"/>
        </w:rPr>
        <w:fldChar w:fldCharType="begin" w:fldLock="1"/>
      </w:r>
      <w:r w:rsidR="00072098">
        <w:rPr>
          <w:sz w:val="21"/>
          <w:szCs w:val="21"/>
        </w:rPr>
        <w:instrText>ADDIN CSL_CITATION { "citationItems" : [ { "id" : "ITEM-1", "itemData" : { "DOI" : "10.1038/nrg3502", "ISBN" : "1471-0064 (Electronic)\\r1471-0056 (Linking)", "ISSN" : "1471-0064", "PMID" : "23917628", "abstract" : "Shared aetiopathogenic factors among immune-mediated diseases have long been suggested by their co-familiality and co-occurrence, and molecular support has been provided by analysis of human leukocyte antigen (HLA) haplotypes and genome-wide association studies. The interrelationships can now be better appreciated following the genotyping of large immune disease sample sets on a shared SNP array: the 'Immunochip'. Here, we systematically analyse loci shared among major immune-mediated diseases. This reveals that several diseases share multiple susceptibility loci, but there are many nuances. The most associated variant at a given locus frequently differs and, even when shared, the same allele often has opposite associations. Interestingly, risk alleles conferring the largest effect sizes are usually disease-specific. These factors help to explain why early evidence of extensive 'sharing' is not always reflected in epidemiological overlap.", "author" : [ { "dropping-particle" : "", "family" : "Parkes", "given" : "Miles", "non-dropping-particle" : "", "parse-names" : false, "suffix" : "" }, { "dropping-particle" : "", "family" : "Cortes", "given" : "Adrian", "non-dropping-particle" : "", "parse-names" : false, "suffix" : "" }, { "dropping-particle" : "", "family" : "Heel", "given" : "David A.", "non-dropping-particle" : "van", "parse-names" : false, "suffix" : "" }, { "dropping-particle" : "", "family" : "Brown", "given" : "Matthew A.", "non-dropping-particle" : "", "parse-names" : false, "suffix" : "" } ], "container-title" : "Nature reviews. Genetics", "id" : "ITEM-1", "issue" : "9", "issued" : { "date-parts" : [ [ "2013", "8", "6" ] ] }, "page" : "661-73", "publisher" : "Nature Research", "title" : "Genetic insights into common pathways and complex relationships among immune-mediated diseases.", "type" : "article-journal", "volume" : "14" }, "uris" : [ "http://www.mendeley.com/documents/?uuid=b9db1e0c-3ac7-3d16-af4a-736ae22c1ac3" ] }, { "id" : "ITEM-2", "itemData" : { "DOI" : "10.1016/j.autrev.2012.02.002", "ISBN" : "1873-0183 (Electronic)\\n1568-9972 (Linking)", "ISSN" : "15689972", "PMID" : "22353402", "abstract" : "The fact that autoimmune diseases share subphenotypes, physiopathological mechanisms and genetic factors has been called autoimmune tautology, and indicates that they have a common origin. The autoimmune phenotypes vary depending on the target cell and the affected organ, gender, ancestry, trigger factors and age at onset. Ten shared characteristics supporting this logical theory are herein reviewed. ?? 2012 Elsevier B.V.", "author" : [ { "dropping-particle" : "", "family" : "Anaya", "given" : "Juan Manuel", "non-dropping-particle" : "", "parse-names" : false, "suffix" : "" } ], "container-title" : "Autoimmunity Reviews", "id" : "ITEM-2", "issue" : "11", "issued" : { "date-parts" : [ [ "2012", "9" ] ] }, "page" : "781-784", "title" : "Common mechanisms of autoimmune diseases (the autoimmune tautology)", "type" : "article", "volume" : "11" }, "uris" : [ "http://www.mendeley.com/documents/?uuid=de3e25cb-2245-3237-8600-b37097cd0049" ] } ], "mendeley" : { "formattedCitation" : "(&lt;i&gt;1&lt;/i&gt;, &lt;i&gt;2&lt;/i&gt;)", "plainTextFormattedCitation" : "(1, 2)", "previouslyFormattedCitation" : "(&lt;i&gt;1&lt;/i&gt;, &lt;i&gt;2&lt;/i&gt;)" }, "properties" : { "noteIndex" : 0 }, "schema" : "https://github.com/citation-style-language/schema/raw/master/csl-citation.json" }</w:instrText>
      </w:r>
      <w:r w:rsidR="00072098">
        <w:rPr>
          <w:sz w:val="21"/>
          <w:szCs w:val="21"/>
        </w:rPr>
        <w:fldChar w:fldCharType="separate"/>
      </w:r>
      <w:r w:rsidR="00072098" w:rsidRPr="00072098">
        <w:rPr>
          <w:noProof/>
          <w:sz w:val="21"/>
          <w:szCs w:val="21"/>
        </w:rPr>
        <w:t>(</w:t>
      </w:r>
      <w:r w:rsidR="00072098" w:rsidRPr="00072098">
        <w:rPr>
          <w:i/>
          <w:noProof/>
          <w:sz w:val="21"/>
          <w:szCs w:val="21"/>
        </w:rPr>
        <w:t>1</w:t>
      </w:r>
      <w:r w:rsidR="00072098" w:rsidRPr="00072098">
        <w:rPr>
          <w:noProof/>
          <w:sz w:val="21"/>
          <w:szCs w:val="21"/>
        </w:rPr>
        <w:t xml:space="preserve">, </w:t>
      </w:r>
      <w:r w:rsidR="00072098" w:rsidRPr="00072098">
        <w:rPr>
          <w:i/>
          <w:noProof/>
          <w:sz w:val="21"/>
          <w:szCs w:val="21"/>
        </w:rPr>
        <w:t>2</w:t>
      </w:r>
      <w:r w:rsidR="00072098" w:rsidRPr="00072098">
        <w:rPr>
          <w:noProof/>
          <w:sz w:val="21"/>
          <w:szCs w:val="21"/>
        </w:rPr>
        <w:t>)</w:t>
      </w:r>
      <w:r w:rsidR="00072098">
        <w:rPr>
          <w:sz w:val="21"/>
          <w:szCs w:val="21"/>
        </w:rPr>
        <w:fldChar w:fldCharType="end"/>
      </w:r>
      <w:r w:rsidRPr="009C4E20">
        <w:rPr>
          <w:sz w:val="21"/>
          <w:szCs w:val="21"/>
        </w:rPr>
        <w:t>.</w:t>
      </w:r>
      <w:r w:rsidR="00072098">
        <w:rPr>
          <w:sz w:val="21"/>
          <w:szCs w:val="21"/>
        </w:rPr>
        <w:t xml:space="preserve"> </w:t>
      </w:r>
      <w:r w:rsidR="00386799" w:rsidRPr="009C4E20">
        <w:rPr>
          <w:sz w:val="21"/>
          <w:szCs w:val="21"/>
        </w:rPr>
        <w:t>T cells</w:t>
      </w:r>
      <w:r w:rsidR="002D2947" w:rsidRPr="009C4E20">
        <w:rPr>
          <w:sz w:val="21"/>
          <w:szCs w:val="21"/>
        </w:rPr>
        <w:t xml:space="preserve"> are key players in </w:t>
      </w:r>
      <w:r w:rsidRPr="009C4E20">
        <w:rPr>
          <w:sz w:val="21"/>
          <w:szCs w:val="21"/>
        </w:rPr>
        <w:t>ADs</w:t>
      </w:r>
      <w:r w:rsidR="009151A6">
        <w:rPr>
          <w:sz w:val="21"/>
          <w:szCs w:val="21"/>
        </w:rPr>
        <w:t xml:space="preserve"> </w:t>
      </w:r>
      <w:r w:rsidR="009151A6">
        <w:rPr>
          <w:sz w:val="21"/>
          <w:szCs w:val="21"/>
        </w:rPr>
        <w:fldChar w:fldCharType="begin" w:fldLock="1"/>
      </w:r>
      <w:r w:rsidR="00072098">
        <w:rPr>
          <w:sz w:val="21"/>
          <w:szCs w:val="21"/>
        </w:rPr>
        <w:instrText>ADDIN CSL_CITATION { "citationItems" : [ { "id" : "ITEM-1", "itemData" : { "DOI" : "10.1016/j.coi.2005.09.014", "ISBN" : "0952-7915 (Print) 0952-7915 (Linking)", "ISSN" : "09527915", "PMID" : "16226438", "abstract" : "Mounting evidence shows that CD8+ T cells contribute to the initiation, progression and regulation of several pathogenic autoimmune responses in which these cells were not previously thought to play a major role. CD8+ T cells can kill target cells directly, by recognizing peptide-MHC complexes on target cells, or indirectly, by secreting cytokines capable of signaling through death receptors expressed on the target cell surface. Autoreactive CD8+ T cells can also contribute to autoimmunity by releasing cytokines capable of increasing the susceptibility of target cells to cytotoxicity, or by secreting chemokines that attract other immune cells to the site of autoimmunity. Autoreactive CD8+ T cells can also downregulate autoimmune responses. Recent important advances include a mechanistic understanding of events leading to the activation and recruitment of autoreactive CD8+ T cells in certain autoimmune responses and a greater appreciation of the diverse roles that these T cells play in autoimmunity. \u00a9 2005 Elsevier Ltd. All rights reserved.", "author" : [ { "dropping-particle" : "", "family" : "Walter", "given" : "Ulrich", "non-dropping-particle" : "", "parse-names" : false, "suffix" : "" }, { "dropping-particle" : "", "family" : "Santamaria", "given" : "Pere", "non-dropping-particle" : "", "parse-names" : false, "suffix" : "" } ], "container-title" : "Current Opinion in Immunology", "id" : "ITEM-1", "issue" : "6", "issued" : { "date-parts" : [ [ "2005", "12" ] ] }, "page" : "624-631", "title" : "CD8+ T cells in autoimmunity", "type" : "article", "volume" : "17" }, "uris" : [ "http://www.mendeley.com/documents/?uuid=aec52272-aa5b-3d5f-a9a0-1cd9b446da54" ] }, { "id" : "ITEM-2", "itemData" : { "DOI" : "10.1111/j.1365-3083.2010.02432.x", "ISBN" : "1365-3083 (Electronic)\\n0300-9475 (Linking)", "ISSN" : "13653083", "PMID" : "20696013", "abstract" : "Many autoimmune diseases are driven by self-reactive T helper cells. Until recently, organ-specific autoimmune diseases were primarily associated with Th1 cells but not Th2 cells. However, the discovery of a number of new effector T-cell subsets, like Th17 and Th9 cells, and regulatory T cells, like Tregs and Tr1 cells, has changed the way we view and understand autoimmunity at cellular and molecular levels. In recent years, IL-17-producing Th17 cells have emerged as major players in autoimmunity. The complicated relationship between Th1 and Th17 cells, as well as the intricate balance between Tregs and Th17 cells, provides a basis for understanding the immunological mechanisms that induce and regulate autoimmunity. Here, we give an overview of the interplay between different effector T-cell subsets and regulatory T-cell subsets, and how they contribute to the development of autoimmunity and tissue inflammation.", "author" : [ { "dropping-particle" : "", "family" : "J\u00e4ger", "given" : "A.", "non-dropping-particle" : "", "parse-names" : false, "suffix" : "" }, { "dropping-particle" : "", "family" : "Kuchroo", "given" : "V. K.", "non-dropping-particle" : "", "parse-names" : false, "suffix" : "" } ], "container-title" : "Scandinavian Journal of Immunology", "id" : "ITEM-2", "issue" : "3", "issued" : { "date-parts" : [ [ "2010", "6", "14" ] ] }, "page" : "173-184", "publisher" : "Blackwell Publishing Ltd", "title" : "Effector and regulatory T-cell subsets in autoimmunity and tissue inflammation", "type" : "article", "volume" : "72" }, "uris" : [ "http://www.mendeley.com/documents/?uuid=24724248-b19e-3a75-ab41-c207626007e1" ] }, { "id" : "ITEM-3", "itemData" : { "DOI" : "10.1038/nature03725", "ISBN" : "1476-4687 (Electronic)", "ISSN" : "0028-0836", "PMID" : "15931212", "abstract" : "A basic principle of immunology is that lymphocytes respond to foreign antigens but tolerate self tissues. For developing T cells, the ability to distinguish self from non-self is acquired in the thymus, where the majority of self-reactive cells are eliminated. Recently, however, it has become apparent that some self-reactive T cells avoid being destroyed and instead differentiate into specialized regulatory cells. This appears to be beneficial. Subpopulations of self-reactive T cells have a strong influence on self tolerance and may represent targets for therapeutic intervention to control a variety of autoimmune diseases, tumour growth and infection.", "author" : [ { "dropping-particle" : "", "family" : "Kronenberg", "given" : "Mitchell", "non-dropping-particle" : "", "parse-names" : false, "suffix" : "" }, { "dropping-particle" : "", "family" : "Rudensky", "given" : "Alexander", "non-dropping-particle" : "", "parse-names" : false, "suffix" : "" } ], "container-title" : "Nature", "id" : "ITEM-3", "issue" : "7042", "issued" : { "date-parts" : [ [ "2005", "6", "2" ] ] }, "page" : "598-604", "publisher" : "Nature Publishing Group", "title" : "Regulation of immunity by self-reactive T cells.", "type" : "article-journal", "volume" : "435" }, "uris" : [ "http://www.mendeley.com/documents/?uuid=901b2c6c-9edb-3fdc-bc5a-8da8172fa856" ] } ], "mendeley" : { "formattedCitation" : "(&lt;i&gt;3&lt;/i&gt;\u2013&lt;i&gt;5&lt;/i&gt;)", "plainTextFormattedCitation" : "(3\u20135)", "previouslyFormattedCitation" : "(&lt;i&gt;3&lt;/i&gt;\u2013&lt;i&gt;5&lt;/i&gt;)" }, "properties" : { "noteIndex" : 0 }, "schema" : "https://github.com/citation-style-language/schema/raw/master/csl-citation.json" }</w:instrText>
      </w:r>
      <w:r w:rsidR="009151A6">
        <w:rPr>
          <w:sz w:val="21"/>
          <w:szCs w:val="21"/>
        </w:rPr>
        <w:fldChar w:fldCharType="separate"/>
      </w:r>
      <w:r w:rsidR="00072098" w:rsidRPr="00072098">
        <w:rPr>
          <w:noProof/>
          <w:sz w:val="21"/>
          <w:szCs w:val="21"/>
        </w:rPr>
        <w:t>(</w:t>
      </w:r>
      <w:r w:rsidR="00072098" w:rsidRPr="00072098">
        <w:rPr>
          <w:i/>
          <w:noProof/>
          <w:sz w:val="21"/>
          <w:szCs w:val="21"/>
        </w:rPr>
        <w:t>3</w:t>
      </w:r>
      <w:r w:rsidR="00072098" w:rsidRPr="00072098">
        <w:rPr>
          <w:noProof/>
          <w:sz w:val="21"/>
          <w:szCs w:val="21"/>
        </w:rPr>
        <w:t>–</w:t>
      </w:r>
      <w:r w:rsidR="00072098" w:rsidRPr="00072098">
        <w:rPr>
          <w:i/>
          <w:noProof/>
          <w:sz w:val="21"/>
          <w:szCs w:val="21"/>
        </w:rPr>
        <w:t>5</w:t>
      </w:r>
      <w:r w:rsidR="00072098" w:rsidRPr="00072098">
        <w:rPr>
          <w:noProof/>
          <w:sz w:val="21"/>
          <w:szCs w:val="21"/>
        </w:rPr>
        <w:t>)</w:t>
      </w:r>
      <w:r w:rsidR="009151A6">
        <w:rPr>
          <w:sz w:val="21"/>
          <w:szCs w:val="21"/>
        </w:rPr>
        <w:fldChar w:fldCharType="end"/>
      </w:r>
      <w:r w:rsidR="003668D9" w:rsidRPr="009C4E20">
        <w:rPr>
          <w:sz w:val="21"/>
          <w:szCs w:val="21"/>
        </w:rPr>
        <w:t xml:space="preserve">, such as </w:t>
      </w:r>
      <w:r w:rsidR="003C5BC8" w:rsidRPr="009C4E20">
        <w:rPr>
          <w:sz w:val="21"/>
          <w:szCs w:val="21"/>
        </w:rPr>
        <w:t>r</w:t>
      </w:r>
      <w:r w:rsidR="007C5F1E" w:rsidRPr="009C4E20">
        <w:rPr>
          <w:sz w:val="21"/>
          <w:szCs w:val="21"/>
        </w:rPr>
        <w:t>heumat</w:t>
      </w:r>
      <w:r w:rsidR="003C5BC8" w:rsidRPr="009C4E20">
        <w:rPr>
          <w:sz w:val="21"/>
          <w:szCs w:val="21"/>
        </w:rPr>
        <w:t xml:space="preserve">oid arthritis </w:t>
      </w:r>
      <w:r w:rsidR="009151A6">
        <w:rPr>
          <w:sz w:val="21"/>
          <w:szCs w:val="21"/>
        </w:rPr>
        <w:fldChar w:fldCharType="begin" w:fldLock="1"/>
      </w:r>
      <w:r w:rsidR="00072098">
        <w:rPr>
          <w:sz w:val="21"/>
          <w:szCs w:val="21"/>
        </w:rPr>
        <w:instrText>ADDIN CSL_CITATION { "citationItems" : [ { "id" : "ITEM-1", "itemData" : { "DOI" : "10.1186/ar2412", "ISSN" : "1478-6354", "PMID" : "19007421", "abstract" : "Over the past decade and a half, advances in our understanding of the pathogenesis of immune-mediated diseases such as rheumatoid arthritis (RA) have translated directly into benefit for patients. Much of this benefit has arisen through the introduction of targeted biological therapies. At the same time, technological advances have made it possible to define, at the cellular and molecular levels, the key pathways that influence the initiation and persistence of chronic inflammatory autoimmune reactions. As our understanding grows, it is likely that this knowledge will be translated into a second generation of biological therapies that are tailor-made for the patient. This review summarizes current perspectives on RA disease pathogenesis, with particular emphasis on what RA T cells look like, what they are likely to see, and how they contribute to persistence of the chronic inflammatory response.", "author" : [ { "dropping-particle" : "", "family" : "Cope", "given" : "Andrew P", "non-dropping-particle" : "", "parse-names" : false, "suffix" : "" } ], "container-title" : "Arthritis research &amp; therapy", "id" : "ITEM-1", "issue" : "Suppl 1", "issued" : { "date-parts" : [ [ "2008" ] ] }, "page" : "S1", "publisher" : "BioMed Central", "title" : "T cells in rheumatoid arthritis.", "type" : "article-journal", "volume" : "10 Suppl 1" }, "uris" : [ "http://www.mendeley.com/documents/?uuid=9018395c-0a7d-3324-ad69-7e2e1dac8af2" ] } ], "mendeley" : { "formattedCitation" : "(&lt;i&gt;6&lt;/i&gt;)", "plainTextFormattedCitation" : "(6)", "previouslyFormattedCitation" : "(&lt;i&gt;6&lt;/i&gt;)" }, "properties" : { "noteIndex" : 0 }, "schema" : "https://github.com/citation-style-language/schema/raw/master/csl-citation.json" }</w:instrText>
      </w:r>
      <w:r w:rsidR="009151A6">
        <w:rPr>
          <w:sz w:val="21"/>
          <w:szCs w:val="21"/>
        </w:rPr>
        <w:fldChar w:fldCharType="separate"/>
      </w:r>
      <w:r w:rsidR="00072098" w:rsidRPr="00072098">
        <w:rPr>
          <w:noProof/>
          <w:sz w:val="21"/>
          <w:szCs w:val="21"/>
        </w:rPr>
        <w:t>(</w:t>
      </w:r>
      <w:r w:rsidR="00072098" w:rsidRPr="00072098">
        <w:rPr>
          <w:i/>
          <w:noProof/>
          <w:sz w:val="21"/>
          <w:szCs w:val="21"/>
        </w:rPr>
        <w:t>6</w:t>
      </w:r>
      <w:r w:rsidR="00072098" w:rsidRPr="00072098">
        <w:rPr>
          <w:noProof/>
          <w:sz w:val="21"/>
          <w:szCs w:val="21"/>
        </w:rPr>
        <w:t>)</w:t>
      </w:r>
      <w:r w:rsidR="009151A6">
        <w:rPr>
          <w:sz w:val="21"/>
          <w:szCs w:val="21"/>
        </w:rPr>
        <w:fldChar w:fldCharType="end"/>
      </w:r>
      <w:r w:rsidR="003C5BC8" w:rsidRPr="003A11A9">
        <w:rPr>
          <w:sz w:val="21"/>
          <w:szCs w:val="21"/>
        </w:rPr>
        <w:t xml:space="preserve">, multiple sclerosis </w:t>
      </w:r>
      <w:r w:rsidR="009151A6">
        <w:rPr>
          <w:sz w:val="21"/>
          <w:szCs w:val="21"/>
        </w:rPr>
        <w:fldChar w:fldCharType="begin" w:fldLock="1"/>
      </w:r>
      <w:r w:rsidR="00072098">
        <w:rPr>
          <w:sz w:val="21"/>
          <w:szCs w:val="21"/>
        </w:rPr>
        <w:instrText>ADDIN CSL_CITATION { "citationItems" : [ { "id" : "ITEM-1", "itemData" : { "DOI" : "10.1111/j.1365-2249.2010.04143.x", "ISBN" : "1365-2249 (Electronic)\\n0009-9104 (Linking)", "ISSN" : "00099104", "PMID" : "20682002", "abstract" : "Multiple sclerosis (MS) is a demyelinating inflammatory disorder of the central nervous system (CNS), which involves autoimmune responses to myelin antigens. Studies in experimental autoimmune encephalomyelitis (EAE), an animal model for MS, have provided convincing evidence that T cells specific for self-antigens mediate pathology in these diseases. Until recently, T helper type 1 (Th1) cells were thought to be the main effector T cells responsible for the autoimmune inflammation. However more recent studies have highlighted an important pathogenic role for CD4(+) T cells that secrete interleukin (IL)-17, termed Th17, but also IL-17-secreting \u03b3\u03b4 T cells in EAE as well as other autoimmune and chronic inflammatory conditions. This has prompted intensive study of the induction, function and regulation of IL-17-producing T cells in MS and EAE. In this paper, we review the contribution of Th1, Th17, \u03b3\u03b4, CD8(+) and regulatory T cells as well as the possible development of new therapeutic approaches for MS based on manipulating these T cell subtypes.", "author" : [ { "dropping-particle" : "", "family" : "Fletcher", "given" : "J M", "non-dropping-particle" : "", "parse-names" : false, "suffix" : "" }, { "dropping-particle" : "", "family" : "Lalor", "given" : "S J", "non-dropping-particle" : "", "parse-names" : false, "suffix" : "" }, { "dropping-particle" : "", "family" : "Sweeney", "given" : "C M", "non-dropping-particle" : "", "parse-names" : false, "suffix" : "" }, { "dropping-particle" : "", "family" : "Tubridy", "given" : "N", "non-dropping-particle" : "", "parse-names" : false, "suffix" : "" }, { "dropping-particle" : "", "family" : "Mills", "given" : "K H G", "non-dropping-particle" : "", "parse-names" : false, "suffix" : "" } ], "container-title" : "Clinical and Experimental Immunology", "id" : "ITEM-1", "issue" : "1", "issued" : { "date-parts" : [ [ "2010", "10" ] ] }, "page" : "1-11", "publisher" : "Wiley-Blackwell", "title" : "T cells in multiple sclerosis and experimental autoimmune encephalomyelitis", "type" : "article", "volume" : "162" }, "uris" : [ "http://www.mendeley.com/documents/?uuid=1f03ef18-702b-32ad-9994-f18cc1b2f296" ] } ], "mendeley" : { "formattedCitation" : "(&lt;i&gt;7&lt;/i&gt;)", "plainTextFormattedCitation" : "(7)", "previouslyFormattedCitation" : "(&lt;i&gt;7&lt;/i&gt;)" }, "properties" : { "noteIndex" : 0 }, "schema" : "https://github.com/citation-style-language/schema/raw/master/csl-citation.json" }</w:instrText>
      </w:r>
      <w:r w:rsidR="009151A6">
        <w:rPr>
          <w:sz w:val="21"/>
          <w:szCs w:val="21"/>
        </w:rPr>
        <w:fldChar w:fldCharType="separate"/>
      </w:r>
      <w:r w:rsidR="00072098" w:rsidRPr="00072098">
        <w:rPr>
          <w:noProof/>
          <w:sz w:val="21"/>
          <w:szCs w:val="21"/>
        </w:rPr>
        <w:t>(</w:t>
      </w:r>
      <w:r w:rsidR="00072098" w:rsidRPr="00072098">
        <w:rPr>
          <w:i/>
          <w:noProof/>
          <w:sz w:val="21"/>
          <w:szCs w:val="21"/>
        </w:rPr>
        <w:t>7</w:t>
      </w:r>
      <w:r w:rsidR="00072098" w:rsidRPr="00072098">
        <w:rPr>
          <w:noProof/>
          <w:sz w:val="21"/>
          <w:szCs w:val="21"/>
        </w:rPr>
        <w:t>)</w:t>
      </w:r>
      <w:r w:rsidR="009151A6">
        <w:rPr>
          <w:sz w:val="21"/>
          <w:szCs w:val="21"/>
        </w:rPr>
        <w:fldChar w:fldCharType="end"/>
      </w:r>
      <w:r w:rsidR="003C5BC8" w:rsidRPr="003A11A9">
        <w:rPr>
          <w:sz w:val="21"/>
          <w:szCs w:val="21"/>
        </w:rPr>
        <w:t xml:space="preserve"> </w:t>
      </w:r>
      <w:r w:rsidRPr="003A11A9">
        <w:rPr>
          <w:sz w:val="21"/>
          <w:szCs w:val="21"/>
        </w:rPr>
        <w:t xml:space="preserve">systemic lupus erythematosus </w:t>
      </w:r>
      <w:r w:rsidR="00120E9C">
        <w:rPr>
          <w:sz w:val="21"/>
          <w:szCs w:val="21"/>
        </w:rPr>
        <w:fldChar w:fldCharType="begin" w:fldLock="1"/>
      </w:r>
      <w:r w:rsidR="00072098">
        <w:rPr>
          <w:sz w:val="21"/>
          <w:szCs w:val="21"/>
        </w:rPr>
        <w:instrText>ADDIN CSL_CITATION { "citationItems" : [ { "id" : "ITEM-1", "itemData" : { "DOI" : "10.1016/j.coi.2016.09.001", "ISSN" : "18790372", "abstract" : "Systemic Lupus Erythematosus is an autoimmune disorder caused by a complex combination of genetic, epigenetic and environmental factors. Different polymorphisms and epigenetic modifications lead to altered gene expression and function of several molecules which lead to abnormal T cell responses. Metabolic and functional alterations result in peripheral tolerance failures and biased differentiation of T cells into pro-inflammatory and B cell-helper phenotypes as well as the accumulation of disease-promoting memory T cells. Understanding these T cell alterations and their origins is necessary to develop more accurate patient classification systems and to discover new therapeutic targets.", "author" : [ { "dropping-particle" : "", "family" : "Su\u00e1rez-Fueyo", "given" : "Abel", "non-dropping-particle" : "", "parse-names" : false, "suffix" : "" }, { "dropping-particle" : "", "family" : "Bradley", "given" : "Sean J", "non-dropping-particle" : "", "parse-names" : false, "suffix" : "" }, { "dropping-particle" : "", "family" : "Tsokos", "given" : "George C", "non-dropping-particle" : "", "parse-names" : false, "suffix" : "" } ], "container-title" : "Current Opinion in Immunology", "id" : "ITEM-1", "issued" : { "date-parts" : [ [ "2016", "12" ] ] }, "page" : "32-38", "title" : "T cells in Systemic Lupus Erythematosus", "type" : "article", "volume" : "43" }, "uris" : [ "http://www.mendeley.com/documents/?uuid=70706326-fe83-365d-a116-6f4975dff8e0" ] } ], "mendeley" : { "formattedCitation" : "(&lt;i&gt;8&lt;/i&gt;)", "plainTextFormattedCitation" : "(8)", "previouslyFormattedCitation" : "(&lt;i&gt;8&lt;/i&gt;)" }, "properties" : { "noteIndex" : 0 }, "schema" : "https://github.com/citation-style-language/schema/raw/master/csl-citation.json" }</w:instrText>
      </w:r>
      <w:r w:rsidR="00120E9C">
        <w:rPr>
          <w:sz w:val="21"/>
          <w:szCs w:val="21"/>
        </w:rPr>
        <w:fldChar w:fldCharType="separate"/>
      </w:r>
      <w:r w:rsidR="00072098" w:rsidRPr="00072098">
        <w:rPr>
          <w:noProof/>
          <w:sz w:val="21"/>
          <w:szCs w:val="21"/>
        </w:rPr>
        <w:t>(</w:t>
      </w:r>
      <w:r w:rsidR="00072098" w:rsidRPr="00072098">
        <w:rPr>
          <w:i/>
          <w:noProof/>
          <w:sz w:val="21"/>
          <w:szCs w:val="21"/>
        </w:rPr>
        <w:t>8</w:t>
      </w:r>
      <w:r w:rsidR="00072098" w:rsidRPr="00072098">
        <w:rPr>
          <w:noProof/>
          <w:sz w:val="21"/>
          <w:szCs w:val="21"/>
        </w:rPr>
        <w:t>)</w:t>
      </w:r>
      <w:r w:rsidR="00120E9C">
        <w:rPr>
          <w:sz w:val="21"/>
          <w:szCs w:val="21"/>
        </w:rPr>
        <w:fldChar w:fldCharType="end"/>
      </w:r>
      <w:r w:rsidRPr="003A11A9">
        <w:rPr>
          <w:sz w:val="21"/>
          <w:szCs w:val="21"/>
        </w:rPr>
        <w:t xml:space="preserve"> </w:t>
      </w:r>
      <w:r w:rsidR="003C5BC8" w:rsidRPr="003A11A9">
        <w:rPr>
          <w:sz w:val="21"/>
          <w:szCs w:val="21"/>
        </w:rPr>
        <w:t xml:space="preserve">and Crohn’s disease </w:t>
      </w:r>
      <w:r w:rsidR="00120E9C">
        <w:rPr>
          <w:sz w:val="21"/>
          <w:szCs w:val="21"/>
        </w:rPr>
        <w:fldChar w:fldCharType="begin" w:fldLock="1"/>
      </w:r>
      <w:r w:rsidR="00072098">
        <w:rPr>
          <w:sz w:val="21"/>
          <w:szCs w:val="21"/>
        </w:rPr>
        <w:instrText>ADDIN CSL_CITATION { "citationItems" : [ { "id" : "ITEM-1", "itemData" : { "DOI" : "10.1038/nrgastro.2015.68", "ISSN" : "1759-5053", "PMID" : "25895817", "abstract" : "The suppression of excessive immune responses by infusion of regulatory T cells would require a product of high purity, adequate ex vivo expansion and functional stability. A description of the process to obtain an autologous cell product fulfilling these characteristics paves the way to develop clinical trials in humans.", "author" : [ { "dropping-particle" : "", "family" : "Salas", "given" : "Azucena", "non-dropping-particle" : "", "parse-names" : false, "suffix" : "" }, { "dropping-particle" : "", "family" : "Pan\u00e9s", "given" : "Juli\u00e1n", "non-dropping-particle" : "", "parse-names" : false, "suffix" : "" } ], "container-title" : "Nature reviews. Gastroenterology &amp; hepatology", "id" : "ITEM-1", "issue" : "6", "issued" : { "date-parts" : [ [ "2015", "4", "21" ] ] }, "page" : "315-6", "publisher" : "Nature Research", "title" : "IBD. Regulatory T cells for treatment of Crohn's disease.", "type" : "article-journal", "volume" : "12" }, "uris" : [ "http://www.mendeley.com/documents/?uuid=083e0f3a-be6b-35de-bfa0-beac12b6bdd9" ] } ], "mendeley" : { "formattedCitation" : "(&lt;i&gt;9&lt;/i&gt;)", "plainTextFormattedCitation" : "(9)", "previouslyFormattedCitation" : "(&lt;i&gt;9&lt;/i&gt;)" }, "properties" : { "noteIndex" : 0 }, "schema" : "https://github.com/citation-style-language/schema/raw/master/csl-citation.json" }</w:instrText>
      </w:r>
      <w:r w:rsidR="00120E9C">
        <w:rPr>
          <w:sz w:val="21"/>
          <w:szCs w:val="21"/>
        </w:rPr>
        <w:fldChar w:fldCharType="separate"/>
      </w:r>
      <w:r w:rsidR="00072098" w:rsidRPr="00072098">
        <w:rPr>
          <w:noProof/>
          <w:sz w:val="21"/>
          <w:szCs w:val="21"/>
        </w:rPr>
        <w:t>(</w:t>
      </w:r>
      <w:r w:rsidR="00072098" w:rsidRPr="00072098">
        <w:rPr>
          <w:i/>
          <w:noProof/>
          <w:sz w:val="21"/>
          <w:szCs w:val="21"/>
        </w:rPr>
        <w:t>9</w:t>
      </w:r>
      <w:r w:rsidR="00072098" w:rsidRPr="00072098">
        <w:rPr>
          <w:noProof/>
          <w:sz w:val="21"/>
          <w:szCs w:val="21"/>
        </w:rPr>
        <w:t>)</w:t>
      </w:r>
      <w:r w:rsidR="00120E9C">
        <w:rPr>
          <w:sz w:val="21"/>
          <w:szCs w:val="21"/>
        </w:rPr>
        <w:fldChar w:fldCharType="end"/>
      </w:r>
      <w:r w:rsidR="003C5BC8" w:rsidRPr="003A11A9">
        <w:rPr>
          <w:sz w:val="21"/>
          <w:szCs w:val="21"/>
        </w:rPr>
        <w:t>, among others</w:t>
      </w:r>
      <w:r w:rsidR="002D2947" w:rsidRPr="003A11A9">
        <w:rPr>
          <w:sz w:val="21"/>
          <w:szCs w:val="21"/>
        </w:rPr>
        <w:t xml:space="preserve">. </w:t>
      </w:r>
      <w:r w:rsidR="003668D9" w:rsidRPr="003A11A9">
        <w:rPr>
          <w:sz w:val="21"/>
          <w:szCs w:val="21"/>
        </w:rPr>
        <w:t>However</w:t>
      </w:r>
      <w:r w:rsidR="003C5BC8" w:rsidRPr="003A11A9">
        <w:rPr>
          <w:sz w:val="21"/>
          <w:szCs w:val="21"/>
        </w:rPr>
        <w:t xml:space="preserve">, the molecular basis for T cell-mediated autoimmunity </w:t>
      </w:r>
      <w:r w:rsidRPr="003A11A9">
        <w:rPr>
          <w:sz w:val="21"/>
          <w:szCs w:val="21"/>
        </w:rPr>
        <w:t xml:space="preserve">and how similar the underlying processes are across different </w:t>
      </w:r>
      <w:r w:rsidR="006A465C" w:rsidRPr="003A11A9">
        <w:rPr>
          <w:sz w:val="21"/>
          <w:szCs w:val="21"/>
        </w:rPr>
        <w:t>ADs</w:t>
      </w:r>
      <w:r w:rsidRPr="003A11A9">
        <w:rPr>
          <w:sz w:val="21"/>
          <w:szCs w:val="21"/>
        </w:rPr>
        <w:t xml:space="preserve"> are still unclear.</w:t>
      </w:r>
    </w:p>
    <w:p w14:paraId="2D71D876" w14:textId="0421637A" w:rsidR="001E7C96" w:rsidRPr="009C4E20" w:rsidRDefault="006A465C" w:rsidP="00AB0E47">
      <w:pPr>
        <w:spacing w:line="276" w:lineRule="auto"/>
        <w:jc w:val="both"/>
        <w:rPr>
          <w:sz w:val="21"/>
          <w:szCs w:val="21"/>
        </w:rPr>
      </w:pPr>
      <w:r w:rsidRPr="003A11A9">
        <w:rPr>
          <w:sz w:val="21"/>
          <w:szCs w:val="21"/>
        </w:rPr>
        <w:t>Genome-wide association studies (GWASs) have identified hundreds of loci significantly associated with ADs, with many of these shared across individual diseases</w:t>
      </w:r>
      <w:r w:rsidR="00120E9C">
        <w:rPr>
          <w:sz w:val="21"/>
          <w:szCs w:val="21"/>
        </w:rPr>
        <w:t xml:space="preserve"> </w:t>
      </w:r>
      <w:r w:rsidR="00120E9C">
        <w:rPr>
          <w:sz w:val="21"/>
          <w:szCs w:val="21"/>
        </w:rPr>
        <w:fldChar w:fldCharType="begin" w:fldLock="1"/>
      </w:r>
      <w:r w:rsidR="00072098">
        <w:rPr>
          <w:sz w:val="21"/>
          <w:szCs w:val="21"/>
        </w:rPr>
        <w:instrText>ADDIN CSL_CITATION { "citationItems" : [ { "id" : "ITEM-1", "itemData" : { "DOI" : "10.1038/nrg3502", "ISBN" : "1471-0064 (Electronic)\\r1471-0056 (Linking)", "ISSN" : "1471-0064", "PMID" : "23917628", "abstract" : "Shared aetiopathogenic factors among immune-mediated diseases have long been suggested by their co-familiality and co-occurrence, and molecular support has been provided by analysis of human leukocyte antigen (HLA) haplotypes and genome-wide association studies. The interrelationships can now be better appreciated following the genotyping of large immune disease sample sets on a shared SNP array: the 'Immunochip'. Here, we systematically analyse loci shared among major immune-mediated diseases. This reveals that several diseases share multiple susceptibility loci, but there are many nuances. The most associated variant at a given locus frequently differs and, even when shared, the same allele often has opposite associations. Interestingly, risk alleles conferring the largest effect sizes are usually disease-specific. These factors help to explain why early evidence of extensive 'sharing' is not always reflected in epidemiological overlap.", "author" : [ { "dropping-particle" : "", "family" : "Parkes", "given" : "Miles", "non-dropping-particle" : "", "parse-names" : false, "suffix" : "" }, { "dropping-particle" : "", "family" : "Cortes", "given" : "Adrian", "non-dropping-particle" : "", "parse-names" : false, "suffix" : "" }, { "dropping-particle" : "", "family" : "Heel", "given" : "David A.", "non-dropping-particle" : "van", "parse-names" : false, "suffix" : "" }, { "dropping-particle" : "", "family" : "Brown", "given" : "Matthew A.", "non-dropping-particle" : "", "parse-names" : false, "suffix" : "" } ], "container-title" : "Nature reviews. Genetics", "id" : "ITEM-1", "issue" : "9", "issued" : { "date-parts" : [ [ "2013", "8", "6" ] ] }, "page" : "661-73", "publisher" : "Nature Research", "title" : "Genetic insights into common pathways and complex relationships among immune-mediated diseases.", "type" : "article-journal", "volume" : "14" }, "uris" : [ "http://www.mendeley.com/documents/?uuid=b9db1e0c-3ac7-3d16-af4a-736ae22c1ac3" ] }, { "id" : "ITEM-2", "itemData" : { "DOI" : "10.1038/jhg.2015.94", "ISBN" : "1434-5161", "ISSN" : "1435-232X", "PMID" : "26223182", "abstract" : "Human genetic diversity is the result of population genetic forces. This genetic variation influences disease risk and contributes to health disparities. Autoimmune diseases (ADs) are a family of complex heterogeneous disorders with similar underlying mechanisms characterized by immune responses against self. Collectively, ADs are common, exhibit gender and ethnic disparities, and increasing incidence. As natural selection is an important influence on human genetic variation, and immune function genes are enriched for signals of positive selection, it is thought that the prevalence of AD risk alleles seen in different population is partially the result of differing selective pressures (for example, due to pathogens). With the advent of high-throughput technologies, new analytical methodologies and large-scale projects, evidence for the role of natural selection in contributing to the heritable component of ADs keeps growing. This review summarizes the genetic regions associated with susceptibility to different ADs and concomitant evidence for selection, including known agents of selection exerting selective pressure in these regions. Examples of specific adaptive variants with phenotypic effects are included as an evidence of natural selection increasing AD susceptibility. Many of the complexities of gene effects in different ADs can be explained by population genetics phenomena. Integrating AD susceptibility studies with population genetics to investigate how natural selection has contributed to genetic variation that influences disease risk will help to identify functional variants and elucidate biological mechanisms. As such, the study of population genetics in human population holds untapped potential for elucidating the genetic causes of human disease and more rapidly focusing to personalized medicine.Journal of Human Genetics advance online publication, 30 July 2015; doi:10.1038/jhg.2015.94.", "author" : [ { "dropping-particle" : "", "family" : "Ramos", "given" : "Paula S", "non-dropping-particle" : "", "parse-names" : false, "suffix" : "" }, { "dropping-particle" : "", "family" : "Shedlock", "given" : "Andrew M", "non-dropping-particle" : "", "parse-names" : false, "suffix" : "" }, { "dropping-particle" : "", "family" : "Langefeld", "given" : "Carl D", "non-dropping-particle" : "", "parse-names" : false, "suffix" : "" } ], "container-title" : "Journal of human genetics", "id" : "ITEM-2", "issue" : "11", "issued" : { "date-parts" : [ [ "2015", "11", "30" ] ] }, "page" : "657-664", "publisher" : "Nature Publishing Group", "title" : "Genetics of autoimmune diseases: insights from population genetics.", "type" : "article-journal", "volume" : "60" }, "uris" : [ "http://www.mendeley.com/documents/?uuid=840d5256-8672-31ed-bd08-18b4f831955c" ] }, { "id" : "ITEM-3", "itemData" : { "DOI" : "10.1093/intimm/dxw002", "ISBN" : "6176436133", "ISSN" : "14602377", "PMID" : "26857735", "abstract" : "Genome-wide association studies (GWASs) for autoimmune diseases (ADs) have identified many risk loci and have provided insights into the etiology of each disease. Some of these loci, such as PTPN22, IL23R and STAT4, are shared among different ADs, and the combination of risk loci may determine an individual\u2019s susceptibility for a disease. The majority of GWAS loci are expression quantitative trait loci (eQTLs), where disease-causing variants regulate expression of neighboring (or sometimes distant) genes. Because the eQTL effects are often cell type-specific, the incorporation of epigenetic data from disease-related cell types and tissues is expected to refine the identification of causal variants. The cumulative eQTL effects in multiple genes may influence the activity or fate of immune cells, which in turn may affect the function of the immune system in individuals. In this paper, I review the etiology of ADs by focusing on important immune cells (Th1 cells, Th17 cells and regulatory T cells), important pathways (antigen-receptor signaling and type I interferon signaling) and relevant genes identified in GWASs.", "author" : [ { "dropping-particle" : "", "family" : "Kochi", "given" : "Yuta", "non-dropping-particle" : "", "parse-names" : false, "suffix" : "" } ], "container-title" : "International Immunology", "id" : "ITEM-3", "issue" : "4", "issued" : { "date-parts" : [ [ "2016", "4" ] ] }, "page" : "155-161", "publisher" : "Oxford University Press", "title" : "Genetics of autoimmune diseases: Perspectives from genome-wide association studies", "type" : "article", "volume" : "28" }, "uris" : [ "http://www.mendeley.com/documents/?uuid=495fd5ff-e819-3ebc-b8bb-3131bfe0ee0f" ] } ], "mendeley" : { "formattedCitation" : "(&lt;i&gt;1&lt;/i&gt;, &lt;i&gt;10&lt;/i&gt;, &lt;i&gt;11&lt;/i&gt;)", "plainTextFormattedCitation" : "(1, 10, 11)", "previouslyFormattedCitation" : "(&lt;i&gt;1&lt;/i&gt;, &lt;i&gt;10&lt;/i&gt;, &lt;i&gt;11&lt;/i&gt;)" }, "properties" : { "noteIndex" : 0 }, "schema" : "https://github.com/citation-style-language/schema/raw/master/csl-citation.json" }</w:instrText>
      </w:r>
      <w:r w:rsidR="00120E9C">
        <w:rPr>
          <w:sz w:val="21"/>
          <w:szCs w:val="21"/>
        </w:rPr>
        <w:fldChar w:fldCharType="separate"/>
      </w:r>
      <w:r w:rsidR="00072098" w:rsidRPr="00072098">
        <w:rPr>
          <w:noProof/>
          <w:sz w:val="21"/>
          <w:szCs w:val="21"/>
        </w:rPr>
        <w:t>(</w:t>
      </w:r>
      <w:r w:rsidR="00072098" w:rsidRPr="00072098">
        <w:rPr>
          <w:i/>
          <w:noProof/>
          <w:sz w:val="21"/>
          <w:szCs w:val="21"/>
        </w:rPr>
        <w:t>1</w:t>
      </w:r>
      <w:r w:rsidR="00072098" w:rsidRPr="00072098">
        <w:rPr>
          <w:noProof/>
          <w:sz w:val="21"/>
          <w:szCs w:val="21"/>
        </w:rPr>
        <w:t xml:space="preserve">, </w:t>
      </w:r>
      <w:r w:rsidR="00072098" w:rsidRPr="00072098">
        <w:rPr>
          <w:i/>
          <w:noProof/>
          <w:sz w:val="21"/>
          <w:szCs w:val="21"/>
        </w:rPr>
        <w:t>10</w:t>
      </w:r>
      <w:r w:rsidR="00072098" w:rsidRPr="00072098">
        <w:rPr>
          <w:noProof/>
          <w:sz w:val="21"/>
          <w:szCs w:val="21"/>
        </w:rPr>
        <w:t xml:space="preserve">, </w:t>
      </w:r>
      <w:r w:rsidR="00072098" w:rsidRPr="00072098">
        <w:rPr>
          <w:i/>
          <w:noProof/>
          <w:sz w:val="21"/>
          <w:szCs w:val="21"/>
        </w:rPr>
        <w:t>11</w:t>
      </w:r>
      <w:r w:rsidR="00072098" w:rsidRPr="00072098">
        <w:rPr>
          <w:noProof/>
          <w:sz w:val="21"/>
          <w:szCs w:val="21"/>
        </w:rPr>
        <w:t>)</w:t>
      </w:r>
      <w:r w:rsidR="00120E9C">
        <w:rPr>
          <w:sz w:val="21"/>
          <w:szCs w:val="21"/>
        </w:rPr>
        <w:fldChar w:fldCharType="end"/>
      </w:r>
      <w:r w:rsidR="00120E9C">
        <w:rPr>
          <w:sz w:val="21"/>
          <w:szCs w:val="21"/>
        </w:rPr>
        <w:t xml:space="preserve">. </w:t>
      </w:r>
      <w:r w:rsidR="00AB0E47" w:rsidRPr="003A11A9">
        <w:rPr>
          <w:sz w:val="21"/>
          <w:szCs w:val="21"/>
        </w:rPr>
        <w:t>These genetic variants are often found in regulatory regions such as open chromatin regions</w:t>
      </w:r>
      <w:r w:rsidR="00120E9C">
        <w:rPr>
          <w:sz w:val="21"/>
          <w:szCs w:val="21"/>
        </w:rPr>
        <w:t xml:space="preserve"> and </w:t>
      </w:r>
      <w:r w:rsidR="00AB0E47" w:rsidRPr="003A11A9">
        <w:rPr>
          <w:sz w:val="21"/>
          <w:szCs w:val="21"/>
        </w:rPr>
        <w:t xml:space="preserve">enhancers </w:t>
      </w:r>
      <w:r w:rsidR="00072098">
        <w:rPr>
          <w:sz w:val="21"/>
          <w:szCs w:val="21"/>
        </w:rPr>
        <w:fldChar w:fldCharType="begin" w:fldLock="1"/>
      </w:r>
      <w:r w:rsidR="00072098">
        <w:rPr>
          <w:sz w:val="21"/>
          <w:szCs w:val="21"/>
        </w:rPr>
        <w:instrText>ADDIN CSL_CITATION { "citationItems" : [ { "id" : "ITEM-1", "itemData" : { "DOI" : "10.1126/science.1222794", "ISBN" : "1095-9203 (Electronic)\\r0036-8075 (Linking)", "ISSN" : "1095-9203", "PMID" : "22955828", "abstract" : "Genome-wide association studies have identified many noncoding variants associated with common diseases and traits. We show that these variants are concentrated in regulatory DNA marked by deoxyribonuclease I (DNase I) hypersensitive sites (DHSs). Eighty-eight percent of such DHSs are active during fetal development and are enriched in variants associated with gestational exposure-related phenotypes. We identified distant gene targets for hundreds of variant-containing DHSs that may explain phenotype associations. Disease-associated variants systematically perturb transcription factor recognition sequences, frequently alter allelic chromatin states, and form regulatory networks. We also demonstrated tissue-selective enrichment of more weakly disease-associated variants within DHSs and the de novo identification of pathogenic cell types for Crohn's disease, multiple sclerosis, and an electrocardiogram trait, without prior knowledge of physiological mechanisms. Our results suggest pervasive involvement of regulatory DNA variation in common human disease and provide pathogenic insights into diverse disorders.", "author" : [ { "dropping-particle" : "", "family" : "Maurano", "given" : "Matthew T.", "non-dropping-particle" : "", "parse-names" : false, "suffix" : "" }, { "dropping-particle" : "", "family" : "Humbert", "given" : "Richard", "non-dropping-particle" : "", "parse-names" : false, "suffix" : "" }, { "dropping-particle" : "", "family" : "Rynes", "given" : "Eric", "non-dropping-particle" : "", "parse-names" : false, "suffix" : "" }, { "dropping-particle" : "", "family" : "Thurman", "given" : "Robert E.", "non-dropping-particle" : "", "parse-names" : false, "suffix" : "" }, { "dropping-particle" : "", "family" : "Haugen", "given" : "Eric", "non-dropping-particle" : "", "parse-names" : false, "suffix" : "" }, { "dropping-particle" : "", "family" : "Wang", "given" : "Hao", "non-dropping-particle" : "", "parse-names" : false, "suffix" : "" }, { "dropping-particle" : "", "family" : "Reynolds", "given" : "Alex P.", "non-dropping-particle" : "", "parse-names" : false, "suffix" : "" }, { "dropping-particle" : "", "family" : "Sandstrom", "given" : "Richard", "non-dropping-particle" : "", "parse-names" : false, "suffix" : "" }, { "dropping-particle" : "", "family" : "Qu", "given" : "Hongzhu", "non-dropping-particle" : "", "parse-names" : false, "suffix" : "" }, { "dropping-particle" : "", "family" : "Brody", "given" : "Jennifer", "non-dropping-particle" : "", "parse-names" : false, "suffix" : "" }, { "dropping-particle" : "", "family" : "Shafer", "given" : "Anthony", "non-dropping-particle" : "", "parse-names" : false, "suffix" : "" }, { "dropping-particle" : "", "family" : "Neri", "given" : "Fidencio", "non-dropping-particle" : "", "parse-names" : false, "suffix" : "" }, { "dropping-particle" : "", "family" : "Lee", "given" : "Kristen", "non-dropping-particle" : "", "parse-names" : false, "suffix" : "" }, { "dropping-particle" : "", "family" : "Kutyavin", "given" : "Tanya", "non-dropping-particle" : "", "parse-names" : false, "suffix" : "" }, { "dropping-particle" : "", "family" : "Stehling-Sun", "given" : "Sandra", "non-dropping-particle" : "", "parse-names" : false, "suffix" : "" }, { "dropping-particle" : "", "family" : "Johnson", "given" : "Audra K.", "non-dropping-particle" : "", "parse-names" : false, "suffix" : "" }, { "dropping-particle" : "", "family" : "Canfield", "given" : "Theresa K.", "non-dropping-particle" : "", "parse-names" : false, "suffix" : "" }, { "dropping-particle" : "", "family" : "Giste", "given" : "Erika", "non-dropping-particle" : "", "parse-names" : false, "suffix" : "" }, { "dropping-particle" : "", "family" : "Diegel", "given" : "Morgan", "non-dropping-particle" : "", "parse-names" : false, "suffix" : "" }, { "dropping-particle" : "", "family" : "Bates", "given" : "Daniel", "non-dropping-particle" : "", "parse-names" : false, "suffix" : "" }, { "dropping-particle" : "", "family" : "Hansen", "given" : "R. Scott", "non-dropping-particle" : "", "parse-names" : false, "suffix" : "" }, { "dropping-particle" : "", "family" : "Neph", "given" : "Shane", "non-dropping-particle" : "", "parse-names" : false, "suffix" : "" }, { "dropping-particle" : "", "family" : "Sabo", "given" : "Peter J.", "non-dropping-particle" : "", "parse-names" : false, "suffix" : "" }, { "dropping-particle" : "", "family" : "Heimfeld", "given" : "Shelly", "non-dropping-particle" : "", "parse-names" : false, "suffix" : "" }, { "dropping-particle" : "", "family" : "Raubitschek", "given" : "Antony", "non-dropping-particle" : "", "parse-names" : false, "suffix" : "" }, { "dropping-particle" : "", "family" : "Ziegler", "given" : "Steven", "non-dropping-particle" : "", "parse-names" : false, "suffix" : "" }, { "dropping-particle" : "", "family" : "Cotsapas", "given" : "Chris", "non-dropping-particle" : "", "parse-names" : false, "suffix" : "" }, { "dropping-particle" : "", "family" : "Sotoodehnia", "given" : "Nona", "non-dropping-particle" : "", "parse-names" : false, "suffix" : "" }, { "dropping-particle" : "", "family" : "Glass", "given" : "Ian", "non-dropping-particle" : "", "parse-names" : false, "suffix" : "" }, { "dropping-particle" : "", "family" : "Sunyaev", "given" : "Shamil R.", "non-dropping-particle" : "", "parse-names" : false, "suffix" : "" }, { "dropping-particle" : "", "family" : "Kaul", "given" : "Rajinder", "non-dropping-particle" : "", "parse-names" : false, "suffix" : "" }, { "dropping-particle" : "", "family" : "Stamatoyannopoulos", "given" : "John A.", "non-dropping-particle" : "", "parse-names" : false, "suffix" : "" } ], "container-title" : "Science", "id" : "ITEM-1", "issue" : "6099", "issued" : { "date-parts" : [ [ "2012", "9", "7" ] ] }, "page" : "1190-1195", "title" : "Systematic Localization of Common Disease-Associated Variation in Regulatory DNA", "type" : "article-journal", "volume" : "337" }, "uris" : [ "http://www.mendeley.com/documents/?uuid=dd6efb84-82f7-3cd1-9f04-544953bf7f17" ] }, { "id" : "ITEM-2", "itemData" : { "DOI" : "10.1126/science.1242510", "ISBN" : "1095-9203 (Electronic)\\r0036-8075 (Linking)", "ISSN" : "1095-9203", "PMID" : "24136358", "abstract" : "The majority of disease-associated variants lie outside protein-coding regions, suggesting a link between variation in regulatory regions and disease predisposition. We studied differences in chromatin states using five histone modifications, cohesin, and CTCF in lymphoblastoid lines from 19 individuals of diverse ancestry. We found extensive signal variation in regulatory regions, which often switch between active and repressed states across individuals. Enhancer activity is particularly diverse among individuals, whereas gene expression remains relatively stable. Chromatin variability shows genetic inheritance in trios, correlates with genetic variation and population divergence, and is associated with disruptions of transcription factor binding motifs. Overall, our results provide insights into chromatin variation among humans.", "author" : [ { "dropping-particle" : "", "family" : "Kasowski", "given" : "M.", "non-dropping-particle" : "", "parse-names" : false, "suffix" : "" }, { "dropping-particle" : "", "family" : "Kyriazopoulou-Panagiotopoulou", "given" : "S.", "non-dropping-particle" : "", "parse-names" : false, "suffix" : "" }, { "dropping-particle" : "", "family" : "Grubert", "given" : "F.", "non-dropping-particle" : "", "parse-names" : false, "suffix" : "" }, { "dropping-particle" : "", "family" : "Zaugg", "given" : "J B", "non-dropping-particle" : "", "parse-names" : false, "suffix" : "" }, { "dropping-particle" : "", "family" : "Kundaje", "given" : "A.", "non-dropping-particle" : "", "parse-names" : false, "suffix" : "" }, { "dropping-particle" : "", "family" : "Liu", "given" : "Y.", "non-dropping-particle" : "", "parse-names" : false, "suffix" : "" }, { "dropping-particle" : "", "family" : "Boyle", "given" : "A P", "non-dropping-particle" : "", "parse-names" : false, "suffix" : "" }, { "dropping-particle" : "", "family" : "Zhang", "given" : "Q C", "non-dropping-particle" : "", "parse-names" : false, "suffix" : "" }, { "dropping-particle" : "", "family" : "Zakharia", "given" : "F.", "non-dropping-particle" : "", "parse-names" : false, "suffix" : "" }, { "dropping-particle" : "V", "family" : "Spacek", "given" : "D", "non-dropping-particle" : "", "parse-names" : false, "suffix" : "" }, { "dropping-particle" : "", "family" : "Li", "given" : "J.", "non-dropping-particle" : "", "parse-names" : false, "suffix" : "" }, { "dropping-particle" : "", "family" : "Xie", "given" : "D.", "non-dropping-particle" : "", "parse-names" : false, "suffix" : "" }, { "dropping-particle" : "", "family" : "Olarerin-George", "given" : "A.", "non-dropping-particle" : "", "parse-names" : false, "suffix" : "" }, { "dropping-particle" : "", "family" : "Steinmetz", "given" : "L M", "non-dropping-particle" : "", "parse-names" : false, "suffix" : "" }, { "dropping-particle" : "", "family" : "Hogenesch", "given" : "J B", "non-dropping-particle" : "", "parse-names" : false, "suffix" : "" }, { "dropping-particle" : "", "family" : "Kellis", "given" : "M.", "non-dropping-particle" : "", "parse-names" : false, "suffix" : "" }, { "dropping-particle" : "", "family" : "Batzoglou", "given" : "S.", "non-dropping-particle" : "", "parse-names" : false, "suffix" : "" }, { "dropping-particle" : "", "family" : "Snyder", "given" : "M.", "non-dropping-particle" : "", "parse-names" : false, "suffix" : "" } ], "container-title" : "Science", "id" : "ITEM-2", "issue" : "6159", "issued" : { "date-parts" : [ [ "2013" ] ] }, "page" : "750-752", "title" : "Extensive variation in chromatin states across humans", "type" : "article-journal", "volume" : "342" }, "uris" : [ "http://www.mendeley.com/documents/?uuid=36110fbb-b22e-380e-8142-39b2015ca2a0" ] }, { "id" : "ITEM-3", "itemData" : { "DOI" : "10.1016/j.cell.2015.07.048", "ISBN" : "1097-4172 (Electronic)\\r0092-8674 (Linking)", "ISSN" : "10974172", "PMID" : "26300125", "abstract" : "Summary Deciphering the impact of genetic variants on gene regulation is fundamental to understanding human disease. Although gene regulation often involves long-range interactions, it is unknown to what extent non-coding genetic variants influence distal molecular phenotypes. Here, we integrate chromatin profiling for three histone marks in lymphoblastoid cell lines (LCLs) from 75 sequenced individuals with LCL-specific Hi-C and ChIA-PET-based chromatin contact maps to uncover one of the largest collections of local and distal histone quantitative trait loci (hQTLs). Distal QTLs are enriched within topologically associated domains and exhibit largely concordant variation of chromatin state coordinated by proximal and distal non-coding genetic variants. Histone QTLs are enriched for common variants associated with autoimmune diseases and enable identification of putative target genes of disease-associated variants from genome-wide association studies. These analyses provide insights into how genetic variation can affect human disease phenotypes by coordinated changes in chromatin at interacting regulatory elements.", "author" : [ { "dropping-particle" : "", "family" : "Grubert", "given" : "Fabian", "non-dropping-particle" : "", "parse-names" : false, "suffix" : "" }, { "dropping-particle" : "", "family" : "Zaugg", "given" : "Judith B.", "non-dropping-particle" : "", "parse-names" : false, "suffix" : "" }, { "dropping-particle" : "", "family" : "Kasowski", "given" : "Maya", "non-dropping-particle" : "", "parse-names" : false, "suffix" : "" }, { "dropping-particle" : "", "family" : "Ursu", "given" : "Oana", "non-dropping-particle" : "", "parse-names" : false, "suffix" : "" }, { "dropping-particle" : "V.", "family" : "Spacek", "given" : "Damek", "non-dropping-particle" : "", "parse-names" : false, "suffix" : "" }, { "dropping-particle" : "", "family" : "Martin", "given" : "Alicia R.", "non-dropping-particle" : "", "parse-names" : false, "suffix" : "" }, { "dropping-particle" : "", "family" : "Greenside", "given" : "Peyton", "non-dropping-particle" : "", "parse-names" : false, "suffix" : "" }, { "dropping-particle" : "", "family" : "Srivas", "given" : "Rohith", "non-dropping-particle" : "", "parse-names" : false, "suffix" : "" }, { "dropping-particle" : "", "family" : "Phanstiel", "given" : "Doug H.", "non-dropping-particle" : "", "parse-names" : false, "suffix" : "" }, { "dropping-particle" : "", "family" : "Pekowska", "given" : "Aleksandra", "non-dropping-particle" : "", "parse-names" : false, "suffix" : "" }, { "dropping-particle" : "", "family" : "Heidari", "given" : "Nastaran", "non-dropping-particle" : "", "parse-names" : false, "suffix" : "" }, { "dropping-particle" : "", "family" : "Euskirchen", "given" : "Ghia", "non-dropping-particle" : "", "parse-names" : false, "suffix" : "" }, { "dropping-particle" : "", "family" : "Huber", "given" : "Wolfgang", "non-dropping-particle" : "", "parse-names" : false, "suffix" : "" }, { "dropping-particle" : "", "family" : "Pritchard", "given" : "Jonathan K.", "non-dropping-particle" : "", "parse-names" : false, "suffix" : "" }, { "dropping-particle" : "", "family" : "Bustamante", "given" : "Carlos D.", "non-dropping-particle" : "", "parse-names" : false, "suffix" : "" }, { "dropping-particle" : "", "family" : "Steinmetz", "given" : "Lars M.", "non-dropping-particle" : "", "parse-names" : false, "suffix" : "" }, { "dropping-particle" : "", "family" : "Kundaje", "given" : "Anshul", "non-dropping-particle" : "", "parse-names" : false, "suffix" : "" }, { "dropping-particle" : "", "family" : "Snyder", "given" : "Michael", "non-dropping-particle" : "", "parse-names" : false, "suffix" : "" } ], "container-title" : "Cell", "id" : "ITEM-3", "issue" : "5", "issued" : { "date-parts" : [ [ "2015" ] ] }, "page" : "1051-1065", "title" : "Genetic Control of Chromatin States in Humans Involves Local and Distal Chromosomal Interactions", "type" : "article-journal", "volume" : "162" }, "uris" : [ "http://www.mendeley.com/documents/?uuid=5df36901-9de1-3e43-a4be-7cf9606b8e6a" ] }, { "id" : "ITEM-4", "itemData" : { "DOI" : "10.1016/j.cell.2013.09.053", "ISBN" : "0092-8674", "ISSN" : "00928674", "PMID" : "24119843", "abstract" : "Summary Super-enhancers are large clusters of transcriptional enhancers that drive expression of genes that define cell identity. Improved understanding of the roles that super-enhancers play in biology would be afforded by knowing the constellation of factors that constitute these domains and by identifying super-enhancers across the spectrum of human cell types. We describe here the population of transcription factors, cofactors, chromatin regulators, and transcription apparatus occupying super-enhancers in embryonic stem cells and evidence that super-enhancers are highly transcribed. We produce a catalog of super-enhancers in a broad range of human cell types and find that super-enhancers associate with genes that control and define the biology of these cells. Interestingly, disease-associated variation is especially enriched in the super-enhancers of disease-relevant cell types. Furthermore, we find that cancer cells generate super-enhancers at oncogenes and other genes important in tumor pathogenesis. Thus, super-enhancers play key roles in human cell identity in health and in disease. \u00a9 2013 Elsevier Inc.", "author" : [ { "dropping-particle" : "", "family" : "Hnisz", "given" : "Denes", "non-dropping-particle" : "", "parse-names" : false, "suffix" : "" }, { "dropping-particle" : "", "family" : "Abraham", "given" : "Brian J.", "non-dropping-particle" : "", "parse-names" : false, "suffix" : "" }, { "dropping-particle" : "", "family" : "Lee", "given" : "Tong Ihn", "non-dropping-particle" : "", "parse-names" : false, "suffix" : "" }, { "dropping-particle" : "", "family" : "Lau", "given" : "Ashley", "non-dropping-particle" : "", "parse-names" : false, "suffix" : "" }, { "dropping-particle" : "", "family" : "Saint-Andr\u00e9", "given" : "Violaine", "non-dropping-particle" : "", "parse-names" : false, "suffix" : "" }, { "dropping-particle" : "", "family" : "Sigova", "given" : "Alla A.", "non-dropping-particle" : "", "parse-names" : false, "suffix" : "" }, { "dropping-particle" : "", "family" : "Hoke", "given" : "Heather A.", "non-dropping-particle" : "", "parse-names" : false, "suffix" : "" }, { "dropping-particle" : "", "family" : "Young", "given" : "Richard A.", "non-dropping-particle" : "", "parse-names" : false, "suffix" : "" } ], "container-title" : "Cell", "id" : "ITEM-4", "issue" : "4", "issued" : { "date-parts" : [ [ "2013", "11" ] ] }, "page" : "934-947", "title" : "XSuper-enhancers in the control of cell identity and disease", "type" : "article-journal", "volume" : "155" }, "uris" : [ "http://www.mendeley.com/documents/?uuid=7adc7d13-9b67-3dae-b18e-64068a6cf8e6" ] }, { "id" : "ITEM-5", "itemData" : { "DOI" : "10.1038/nature13835", "ISBN" : "doi:10.1038/nature13835", "ISSN" : "1476-4687", "PMID" : "25363779", "abstract" : "Genome-wide association studies have identified loci underlying human diseases, but the causal nucleotide changes and mechanisms remain largely unknown. Here we developed a fine-mapping algorithm to identify candidate causal variants for 21 autoimmune diseases from genotyping data. We integrated these predictions with transcription and cis-regulatory element annotations, derived by mapping RNA and chromatin in primary immune cells, including resting and stimulated CD4(+) T-cell subsets, regulatory T cells, CD8(+) T cells, B cells, and monocytes. We find that \u223c90% of causal variants are non-coding, with \u223c60% mapping to immune-cell enhancers, many of which gain histone acetylation and transcribe enhancer-associated RNA upon immune stimulation. Causal variants tend to occur near binding sites for master regulators of immune differentiation and stimulus-dependent gene activation, but only 10-20% directly alter recognizable transcription factor binding motifs. Rather, most non-coding risk variants, including those that alter gene expression, affect non-canonical sequence determinants not well-explained by current gene regulatory models.", "author" : [ { "dropping-particle" : "", "family" : "Farh", "given" : "Kyle Kai-How", "non-dropping-particle" : "", "parse-names" : false, "suffix" : "" }, { "dropping-particle" : "", "family" : "Marson", "given" : "Alexander", "non-dropping-particle" : "", "parse-names" : false, "suffix" : "" }, { "dropping-particle" : "", "family" : "Zhu", "given" : "Jiang", "non-dropping-particle" : "", "parse-names" : false, "suffix" : "" }, { "dropping-particle" : "", "family" : "Kleinewietfeld", "given" : "Markus", "non-dropping-particle" : "", "parse-names" : false, "suffix" : "" }, { "dropping-particle" : "", "family" : "Housley", "given" : "William J.", "non-dropping-particle" : "", "parse-names" : false, "suffix" : "" }, { "dropping-particle" : "", "family" : "Beik", "given" : "Samantha", "non-dropping-particle" : "", "parse-names" : false, "suffix" : "" }, { "dropping-particle" : "", "family" : "Shoresh", "given" : "Noam", "non-dropping-particle" : "", "parse-names" : false, "suffix" : "" }, { "dropping-particle" : "", "family" : "Whitton", "given" : "Holly", "non-dropping-particle" : "", "parse-names" : false, "suffix" : "" }, { "dropping-particle" : "", "family" : "Ryan", "given" : "Russell J. H.", "non-dropping-particle" : "", "parse-names" : false, "suffix" : "" }, { "dropping-particle" : "", "family" : "Shishkin", "given" : "Alexander A.", "non-dropping-particle" : "", "parse-names" : false, "suffix" : "" }, { "dropping-particle" : "", "family" : "Hatan", "given" : "Meital", "non-dropping-particle" : "", "parse-names" : false, "suffix" : "" }, { "dropping-particle" : "", "family" : "Carrasco-Alfonso", "given" : "Marlene J.", "non-dropping-particle" : "", "parse-names" : false, "suffix" : "" }, { "dropping-particle" : "", "family" : "Mayer", "given" : "Dita", "non-dropping-particle" : "", "parse-names" : false, "suffix" : "" }, { "dropping-particle" : "", "family" : "Luckey", "given" : "C. John", "non-dropping-particle" : "", "parse-names" : false, "suffix" : "" }, { "dropping-particle" : "", "family" : "Patsopoulos", "given" : "Nikolaos A.", "non-dropping-particle" : "", "parse-names" : false, "suffix" : "" }, { "dropping-particle" : "", "family" : "Jager", "given" : "Philip L.", "non-dropping-particle" : "De", "parse-names" : false, "suffix" : "" }, { "dropping-particle" : "", "family" : "Kuchroo", "given" : "Vijay K.", "non-dropping-particle" : "", "parse-names" : false, "suffix" : "" }, { "dropping-particle" : "", "family" : "Epstein", "given" : "Charles B.", "non-dropping-particle" : "", "parse-names" : false, "suffix" : "" }, { "dropping-particle" : "", "family" : "Daly", "given" : "Mark J.", "non-dropping-particle" : "", "parse-names" : false, "suffix" : "" }, { "dropping-particle" : "", "family" : "Hafler", "given" : "David A.", "non-dropping-particle" : "", "parse-names" : false, "suffix" : "" }, { "dropping-particle" : "", "family" : "Bernstein", "given" : "Bradley E.", "non-dropping-particle" : "", "parse-names" : false, "suffix" : "" } ], "container-title" : "Nature", "id" : "ITEM-5", "issue" : "7539", "issued" : { "date-parts" : [ [ "2015", "10", "29" ] ] }, "page" : "337-43", "publisher" : "Nature Research", "title" : "Genetic and epigenetic fine mapping of causal autoimmune disease variants.", "type" : "article-journal", "volume" : "518" }, "uris" : [ "http://www.mendeley.com/documents/?uuid=7103a48f-c024-3a6b-88f0-d7f6f45467d1" ] } ], "mendeley" : { "formattedCitation" : "(&lt;i&gt;12&lt;/i&gt;\u2013&lt;i&gt;16&lt;/i&gt;)", "plainTextFormattedCitation" : "(12\u201316)", "previouslyFormattedCitation" : "(&lt;i&gt;12&lt;/i&gt;\u2013&lt;i&gt;16&lt;/i&gt;)" }, "properties" : { "noteIndex" : 0 }, "schema" : "https://github.com/citation-style-language/schema/raw/master/csl-citation.json" }</w:instrText>
      </w:r>
      <w:r w:rsidR="00072098">
        <w:rPr>
          <w:sz w:val="21"/>
          <w:szCs w:val="21"/>
        </w:rPr>
        <w:fldChar w:fldCharType="separate"/>
      </w:r>
      <w:r w:rsidR="00072098" w:rsidRPr="00072098">
        <w:rPr>
          <w:noProof/>
          <w:sz w:val="21"/>
          <w:szCs w:val="21"/>
        </w:rPr>
        <w:t>(</w:t>
      </w:r>
      <w:r w:rsidR="00072098" w:rsidRPr="00072098">
        <w:rPr>
          <w:i/>
          <w:noProof/>
          <w:sz w:val="21"/>
          <w:szCs w:val="21"/>
        </w:rPr>
        <w:t>12</w:t>
      </w:r>
      <w:r w:rsidR="00072098" w:rsidRPr="00072098">
        <w:rPr>
          <w:noProof/>
          <w:sz w:val="21"/>
          <w:szCs w:val="21"/>
        </w:rPr>
        <w:t>–</w:t>
      </w:r>
      <w:r w:rsidR="00072098" w:rsidRPr="00072098">
        <w:rPr>
          <w:i/>
          <w:noProof/>
          <w:sz w:val="21"/>
          <w:szCs w:val="21"/>
        </w:rPr>
        <w:t>16</w:t>
      </w:r>
      <w:r w:rsidR="00072098" w:rsidRPr="00072098">
        <w:rPr>
          <w:noProof/>
          <w:sz w:val="21"/>
          <w:szCs w:val="21"/>
        </w:rPr>
        <w:t>)</w:t>
      </w:r>
      <w:r w:rsidR="00072098">
        <w:rPr>
          <w:sz w:val="21"/>
          <w:szCs w:val="21"/>
        </w:rPr>
        <w:fldChar w:fldCharType="end"/>
      </w:r>
      <w:r w:rsidR="001E7C96" w:rsidRPr="009C4E20">
        <w:rPr>
          <w:sz w:val="21"/>
          <w:szCs w:val="21"/>
        </w:rPr>
        <w:t>.</w:t>
      </w:r>
      <w:r w:rsidR="002B695A" w:rsidRPr="009C4E20">
        <w:rPr>
          <w:sz w:val="21"/>
          <w:szCs w:val="21"/>
        </w:rPr>
        <w:t xml:space="preserve"> </w:t>
      </w:r>
      <w:r w:rsidR="001E7C96" w:rsidRPr="009C4E20">
        <w:rPr>
          <w:sz w:val="21"/>
          <w:szCs w:val="21"/>
        </w:rPr>
        <w:t xml:space="preserve">It is thus likely that </w:t>
      </w:r>
      <w:r w:rsidR="000E0526" w:rsidRPr="009C4E20">
        <w:rPr>
          <w:sz w:val="21"/>
          <w:szCs w:val="21"/>
        </w:rPr>
        <w:t>disease-associated variants</w:t>
      </w:r>
      <w:r w:rsidR="002B695A" w:rsidRPr="009C4E20">
        <w:rPr>
          <w:sz w:val="21"/>
          <w:szCs w:val="21"/>
        </w:rPr>
        <w:t xml:space="preserve"> have a delet</w:t>
      </w:r>
      <w:r w:rsidR="000E0526" w:rsidRPr="009C4E20">
        <w:rPr>
          <w:sz w:val="21"/>
          <w:szCs w:val="21"/>
        </w:rPr>
        <w:t>e</w:t>
      </w:r>
      <w:r w:rsidR="002B695A" w:rsidRPr="009C4E20">
        <w:rPr>
          <w:sz w:val="21"/>
          <w:szCs w:val="21"/>
        </w:rPr>
        <w:t xml:space="preserve">rious impact on the binding or assembly of </w:t>
      </w:r>
      <w:r w:rsidR="001E7C96" w:rsidRPr="009C4E20">
        <w:rPr>
          <w:sz w:val="21"/>
          <w:szCs w:val="21"/>
        </w:rPr>
        <w:t xml:space="preserve">transcription factor </w:t>
      </w:r>
      <w:r w:rsidR="002B695A" w:rsidRPr="009C4E20">
        <w:rPr>
          <w:sz w:val="21"/>
          <w:szCs w:val="21"/>
        </w:rPr>
        <w:t>(TF) complexes at regulatory regions</w:t>
      </w:r>
      <w:r w:rsidR="000E0526" w:rsidRPr="009C4E20">
        <w:rPr>
          <w:sz w:val="21"/>
          <w:szCs w:val="21"/>
        </w:rPr>
        <w:t xml:space="preserve">, which ultimately results in </w:t>
      </w:r>
      <w:r w:rsidR="002B695A" w:rsidRPr="009C4E20">
        <w:rPr>
          <w:sz w:val="21"/>
          <w:szCs w:val="21"/>
        </w:rPr>
        <w:t>dysregulated regulatory network</w:t>
      </w:r>
      <w:r w:rsidR="000E0526" w:rsidRPr="009C4E20">
        <w:rPr>
          <w:sz w:val="21"/>
          <w:szCs w:val="21"/>
        </w:rPr>
        <w:t>s and disease phenotypes.</w:t>
      </w:r>
      <w:r w:rsidR="002B695A" w:rsidRPr="009C4E20">
        <w:rPr>
          <w:sz w:val="21"/>
          <w:szCs w:val="21"/>
        </w:rPr>
        <w:t xml:space="preserve"> </w:t>
      </w:r>
    </w:p>
    <w:p w14:paraId="020CF640" w14:textId="77777777" w:rsidR="001E7C96" w:rsidRPr="009C4E20" w:rsidRDefault="001E7C96" w:rsidP="00066A04">
      <w:pPr>
        <w:spacing w:line="276" w:lineRule="auto"/>
        <w:jc w:val="both"/>
        <w:rPr>
          <w:sz w:val="21"/>
          <w:szCs w:val="21"/>
        </w:rPr>
      </w:pPr>
    </w:p>
    <w:p w14:paraId="02473B82" w14:textId="604F1B2E" w:rsidR="003668D9" w:rsidRPr="009C4E20" w:rsidRDefault="003668D9" w:rsidP="00066A04">
      <w:pPr>
        <w:spacing w:line="276" w:lineRule="auto"/>
        <w:jc w:val="both"/>
        <w:rPr>
          <w:sz w:val="21"/>
          <w:szCs w:val="21"/>
        </w:rPr>
      </w:pPr>
      <w:r w:rsidRPr="009C4E20">
        <w:rPr>
          <w:sz w:val="21"/>
          <w:szCs w:val="21"/>
        </w:rPr>
        <w:t>Here</w:t>
      </w:r>
      <w:r w:rsidR="000E0526" w:rsidRPr="009C4E20">
        <w:rPr>
          <w:sz w:val="21"/>
          <w:szCs w:val="21"/>
        </w:rPr>
        <w:t>,</w:t>
      </w:r>
      <w:r w:rsidRPr="009C4E20">
        <w:rPr>
          <w:sz w:val="21"/>
          <w:szCs w:val="21"/>
        </w:rPr>
        <w:t xml:space="preserve"> we propose to generate a regulatory network of healthy CD4+ </w:t>
      </w:r>
      <w:r w:rsidR="00386799" w:rsidRPr="009C4E20">
        <w:rPr>
          <w:sz w:val="21"/>
          <w:szCs w:val="21"/>
        </w:rPr>
        <w:t>T cells</w:t>
      </w:r>
      <w:r w:rsidRPr="009C4E20">
        <w:rPr>
          <w:sz w:val="21"/>
          <w:szCs w:val="21"/>
        </w:rPr>
        <w:t xml:space="preserve"> and subsequently identify and characterize the common and distinct regulatory pathways that are involved in four different autoimmune diseases</w:t>
      </w:r>
      <w:r w:rsidR="00021B07" w:rsidRPr="009C4E20">
        <w:rPr>
          <w:sz w:val="21"/>
          <w:szCs w:val="21"/>
        </w:rPr>
        <w:t>: Grave</w:t>
      </w:r>
      <w:r w:rsidR="003C5BC8" w:rsidRPr="009C4E20">
        <w:rPr>
          <w:sz w:val="21"/>
          <w:szCs w:val="21"/>
        </w:rPr>
        <w:t>s’</w:t>
      </w:r>
      <w:r w:rsidR="00021B07" w:rsidRPr="009C4E20">
        <w:rPr>
          <w:sz w:val="21"/>
          <w:szCs w:val="21"/>
        </w:rPr>
        <w:t xml:space="preserve"> disease</w:t>
      </w:r>
      <w:r w:rsidR="003C5BC8" w:rsidRPr="009C4E20">
        <w:rPr>
          <w:sz w:val="21"/>
          <w:szCs w:val="21"/>
        </w:rPr>
        <w:t xml:space="preserve"> (GD)</w:t>
      </w:r>
      <w:r w:rsidR="00021B07" w:rsidRPr="009C4E20">
        <w:rPr>
          <w:sz w:val="21"/>
          <w:szCs w:val="21"/>
        </w:rPr>
        <w:t xml:space="preserve">, </w:t>
      </w:r>
      <w:r w:rsidR="003C5BC8" w:rsidRPr="009C4E20">
        <w:rPr>
          <w:sz w:val="21"/>
          <w:szCs w:val="21"/>
        </w:rPr>
        <w:t>j</w:t>
      </w:r>
      <w:r w:rsidR="00021B07" w:rsidRPr="009C4E20">
        <w:rPr>
          <w:sz w:val="21"/>
          <w:szCs w:val="21"/>
        </w:rPr>
        <w:t xml:space="preserve">uvenile idiopathic </w:t>
      </w:r>
      <w:r w:rsidR="003C5BC8" w:rsidRPr="009C4E20">
        <w:rPr>
          <w:sz w:val="21"/>
          <w:szCs w:val="21"/>
        </w:rPr>
        <w:t>a</w:t>
      </w:r>
      <w:r w:rsidR="00021B07" w:rsidRPr="009C4E20">
        <w:rPr>
          <w:sz w:val="21"/>
          <w:szCs w:val="21"/>
        </w:rPr>
        <w:t>rthritis</w:t>
      </w:r>
      <w:r w:rsidR="003C5BC8" w:rsidRPr="009C4E20">
        <w:rPr>
          <w:sz w:val="21"/>
          <w:szCs w:val="21"/>
        </w:rPr>
        <w:t xml:space="preserve"> (JIA)</w:t>
      </w:r>
      <w:r w:rsidR="00021B07" w:rsidRPr="009C4E20">
        <w:rPr>
          <w:sz w:val="21"/>
          <w:szCs w:val="21"/>
        </w:rPr>
        <w:t xml:space="preserve">, </w:t>
      </w:r>
      <w:r w:rsidR="00120E9C">
        <w:rPr>
          <w:sz w:val="21"/>
          <w:szCs w:val="21"/>
        </w:rPr>
        <w:t xml:space="preserve">systemic lupus </w:t>
      </w:r>
      <w:r w:rsidR="00072098" w:rsidRPr="003A11A9">
        <w:rPr>
          <w:sz w:val="21"/>
          <w:szCs w:val="21"/>
        </w:rPr>
        <w:t>erythematosus</w:t>
      </w:r>
      <w:r w:rsidR="00120E9C">
        <w:rPr>
          <w:sz w:val="21"/>
          <w:szCs w:val="21"/>
        </w:rPr>
        <w:t xml:space="preserve"> </w:t>
      </w:r>
      <w:r w:rsidR="00021B07" w:rsidRPr="009C4E20">
        <w:rPr>
          <w:sz w:val="21"/>
          <w:szCs w:val="21"/>
        </w:rPr>
        <w:t xml:space="preserve"> </w:t>
      </w:r>
      <w:r w:rsidR="003C5BC8" w:rsidRPr="009C4E20">
        <w:rPr>
          <w:sz w:val="21"/>
          <w:szCs w:val="21"/>
        </w:rPr>
        <w:t>(</w:t>
      </w:r>
      <w:r w:rsidR="00120E9C">
        <w:rPr>
          <w:sz w:val="21"/>
          <w:szCs w:val="21"/>
        </w:rPr>
        <w:t>SLE</w:t>
      </w:r>
      <w:r w:rsidR="003C5BC8" w:rsidRPr="009C4E20">
        <w:rPr>
          <w:sz w:val="21"/>
          <w:szCs w:val="21"/>
        </w:rPr>
        <w:t xml:space="preserve">) </w:t>
      </w:r>
      <w:r w:rsidR="00021B07" w:rsidRPr="009C4E20">
        <w:rPr>
          <w:sz w:val="21"/>
          <w:szCs w:val="21"/>
        </w:rPr>
        <w:t>and Pso</w:t>
      </w:r>
      <w:r w:rsidR="003C5BC8" w:rsidRPr="009C4E20">
        <w:rPr>
          <w:sz w:val="21"/>
          <w:szCs w:val="21"/>
        </w:rPr>
        <w:t>r</w:t>
      </w:r>
      <w:r w:rsidR="00021B07" w:rsidRPr="009C4E20">
        <w:rPr>
          <w:sz w:val="21"/>
          <w:szCs w:val="21"/>
        </w:rPr>
        <w:t>iasis.</w:t>
      </w:r>
      <w:r w:rsidRPr="009C4E20">
        <w:rPr>
          <w:sz w:val="21"/>
          <w:szCs w:val="21"/>
        </w:rPr>
        <w:t xml:space="preserve"> </w:t>
      </w:r>
    </w:p>
    <w:p w14:paraId="2F9293F0" w14:textId="77777777" w:rsidR="00EC6489" w:rsidRPr="009C4E20" w:rsidRDefault="00EC6489" w:rsidP="00066A04">
      <w:pPr>
        <w:spacing w:line="276" w:lineRule="auto"/>
        <w:jc w:val="both"/>
        <w:rPr>
          <w:b/>
          <w:sz w:val="21"/>
          <w:szCs w:val="21"/>
        </w:rPr>
      </w:pPr>
    </w:p>
    <w:p w14:paraId="1664C0B5" w14:textId="75ED70EC" w:rsidR="00EC6489" w:rsidRPr="009C4E20" w:rsidRDefault="00AF6A48" w:rsidP="00066A04">
      <w:pPr>
        <w:spacing w:line="276" w:lineRule="auto"/>
        <w:jc w:val="both"/>
        <w:rPr>
          <w:b/>
          <w:sz w:val="21"/>
          <w:szCs w:val="21"/>
        </w:rPr>
      </w:pPr>
      <w:r>
        <w:rPr>
          <w:b/>
          <w:sz w:val="21"/>
          <w:szCs w:val="21"/>
        </w:rPr>
        <w:t>Project plan and aims</w:t>
      </w:r>
    </w:p>
    <w:p w14:paraId="5FB349CA" w14:textId="0AE61C61" w:rsidR="0065159E" w:rsidRPr="009C4E20" w:rsidRDefault="000E0526" w:rsidP="00066A04">
      <w:pPr>
        <w:spacing w:line="276" w:lineRule="auto"/>
        <w:jc w:val="both"/>
        <w:rPr>
          <w:sz w:val="21"/>
          <w:szCs w:val="21"/>
        </w:rPr>
      </w:pPr>
      <w:r w:rsidRPr="009C4E20">
        <w:rPr>
          <w:sz w:val="21"/>
          <w:szCs w:val="21"/>
        </w:rPr>
        <w:t xml:space="preserve">Our </w:t>
      </w:r>
      <w:r w:rsidR="003668D9" w:rsidRPr="009C4E20">
        <w:rPr>
          <w:sz w:val="21"/>
          <w:szCs w:val="21"/>
        </w:rPr>
        <w:t xml:space="preserve">overall goal is to understand the </w:t>
      </w:r>
      <w:r w:rsidR="00072098">
        <w:rPr>
          <w:sz w:val="21"/>
          <w:szCs w:val="21"/>
        </w:rPr>
        <w:t xml:space="preserve">global and disease-specific </w:t>
      </w:r>
      <w:r w:rsidR="003668D9" w:rsidRPr="009C4E20">
        <w:rPr>
          <w:sz w:val="21"/>
          <w:szCs w:val="21"/>
        </w:rPr>
        <w:t xml:space="preserve">regulatory cascades that </w:t>
      </w:r>
      <w:r w:rsidRPr="009C4E20">
        <w:rPr>
          <w:sz w:val="21"/>
          <w:szCs w:val="21"/>
        </w:rPr>
        <w:t xml:space="preserve">occur </w:t>
      </w:r>
      <w:r w:rsidR="003668D9" w:rsidRPr="009C4E20">
        <w:rPr>
          <w:sz w:val="21"/>
          <w:szCs w:val="21"/>
        </w:rPr>
        <w:t xml:space="preserve">in CD4+ </w:t>
      </w:r>
      <w:r w:rsidR="00386799" w:rsidRPr="009C4E20">
        <w:rPr>
          <w:sz w:val="21"/>
          <w:szCs w:val="21"/>
        </w:rPr>
        <w:t>T cells</w:t>
      </w:r>
      <w:r w:rsidR="003668D9" w:rsidRPr="009C4E20">
        <w:rPr>
          <w:sz w:val="21"/>
          <w:szCs w:val="21"/>
        </w:rPr>
        <w:t xml:space="preserve"> </w:t>
      </w:r>
      <w:r w:rsidRPr="009C4E20">
        <w:rPr>
          <w:sz w:val="21"/>
          <w:szCs w:val="21"/>
        </w:rPr>
        <w:t>leading to autoimmune pathoge</w:t>
      </w:r>
      <w:r w:rsidR="00072098">
        <w:rPr>
          <w:sz w:val="21"/>
          <w:szCs w:val="21"/>
        </w:rPr>
        <w:t>n</w:t>
      </w:r>
      <w:r w:rsidRPr="009C4E20">
        <w:rPr>
          <w:sz w:val="21"/>
          <w:szCs w:val="21"/>
        </w:rPr>
        <w:t>ic processes in the different diseases</w:t>
      </w:r>
      <w:r w:rsidR="003668D9" w:rsidRPr="009C4E20">
        <w:rPr>
          <w:sz w:val="21"/>
          <w:szCs w:val="21"/>
        </w:rPr>
        <w:t xml:space="preserve">. The overall goal is split into </w:t>
      </w:r>
      <w:r w:rsidR="00653946" w:rsidRPr="009C4E20">
        <w:rPr>
          <w:sz w:val="21"/>
          <w:szCs w:val="21"/>
        </w:rPr>
        <w:t>f</w:t>
      </w:r>
      <w:r w:rsidR="007C5F1E" w:rsidRPr="009C4E20">
        <w:rPr>
          <w:sz w:val="21"/>
          <w:szCs w:val="21"/>
        </w:rPr>
        <w:t>our</w:t>
      </w:r>
      <w:r w:rsidR="003668D9" w:rsidRPr="009C4E20">
        <w:rPr>
          <w:sz w:val="21"/>
          <w:szCs w:val="21"/>
        </w:rPr>
        <w:t xml:space="preserve"> specific aims</w:t>
      </w:r>
      <w:r w:rsidR="0065159E" w:rsidRPr="009C4E20">
        <w:rPr>
          <w:sz w:val="21"/>
          <w:szCs w:val="21"/>
        </w:rPr>
        <w:t>:</w:t>
      </w:r>
    </w:p>
    <w:p w14:paraId="24B7F3C0" w14:textId="1340DB37" w:rsidR="0065159E" w:rsidRPr="009C4E20" w:rsidRDefault="003668D9" w:rsidP="009C4E20">
      <w:pPr>
        <w:pStyle w:val="ListParagraph"/>
        <w:numPr>
          <w:ilvl w:val="0"/>
          <w:numId w:val="12"/>
        </w:numPr>
        <w:spacing w:line="276" w:lineRule="auto"/>
        <w:jc w:val="both"/>
        <w:rPr>
          <w:sz w:val="21"/>
          <w:szCs w:val="21"/>
        </w:rPr>
      </w:pPr>
      <w:r w:rsidRPr="009C4E20">
        <w:rPr>
          <w:b/>
          <w:sz w:val="21"/>
          <w:szCs w:val="21"/>
        </w:rPr>
        <w:t xml:space="preserve">Aim 1: </w:t>
      </w:r>
      <w:r w:rsidR="009B5B7A" w:rsidRPr="009C4E20">
        <w:rPr>
          <w:sz w:val="21"/>
          <w:szCs w:val="21"/>
        </w:rPr>
        <w:t>To</w:t>
      </w:r>
      <w:r w:rsidRPr="009C4E20">
        <w:rPr>
          <w:sz w:val="21"/>
          <w:szCs w:val="21"/>
        </w:rPr>
        <w:t xml:space="preserve"> generate a regulatory network based on publicly available data from the IHEC consortium</w:t>
      </w:r>
      <w:r w:rsidR="00F93C0B">
        <w:rPr>
          <w:sz w:val="21"/>
          <w:szCs w:val="21"/>
        </w:rPr>
        <w:t xml:space="preserve"> </w:t>
      </w:r>
      <w:r w:rsidR="00F93C0B">
        <w:rPr>
          <w:sz w:val="21"/>
          <w:szCs w:val="21"/>
        </w:rPr>
        <w:fldChar w:fldCharType="begin" w:fldLock="1"/>
      </w:r>
      <w:r w:rsidR="00F93C0B">
        <w:rPr>
          <w:sz w:val="21"/>
          <w:szCs w:val="21"/>
        </w:rPr>
        <w:instrText>ADDIN CSL_CITATION { "citationItems" : [ { "id" : "ITEM-1", "itemData" : { "DOI" : "10.1016/j.cels.2016.10.019", "ISBN" : "24054712 (Linking)", "ISSN" : "24054712", "PMID" : "27863956", "abstract" : "The International Human Epigenome Consortium (IHEC) coordinates the production of reference epigenome maps through the characterization of the regulome, methylome, and transcriptome from a wide range of tissues and cell types. To define conventions ensuring the compatibility of datasets and establish an infrastructure enabling data integration, analysis, and sharing, we developed the IHEC Data Portal (http://epigenomesportal.ca/ihec). The portal provides access to &gt;7,000 reference epigenomic datasets, generated from &gt;600 tissues, which have been contributed by seven international consortia: ENCODE, NIH Roadmap, CEEHRC, Blueprint, DEEP, AMED-CREST, and KNIH. The portal enhances the utility of these reference maps by facilitating the discovery, visualization, analysis, download, and sharing of epigenomics data. The IHEC Data Portal is the official source to navigate through IHEC datasets and represents a strategy for unifying the distributed data produced by international research consortia.", "author" : [ { "dropping-particle" : "", "family" : "Bujold", "given" : "David", "non-dropping-particle" : "", "parse-names" : false, "suffix" : "" }, { "dropping-particle" : "", "family" : "Morais", "given" : "David Anderson de Lima", "non-dropping-particle" : "", "parse-names" : false, "suffix" : "" }, { "dropping-particle" : "", "family" : "Gauthier", "given" : "Carol", "non-dropping-particle" : "", "parse-names" : false, "suffix" : "" }, { "dropping-particle" : "", "family" : "C??t??", "given" : "Catherine", "non-dropping-particle" : "", "parse-names" : false, "suffix" : "" }, { "dropping-particle" : "", "family" : "Caron", "given" : "Maxime", "non-dropping-particle" : "", "parse-names" : false, "suffix" : "" }, { "dropping-particle" : "", "family" : "Kwan", "given" : "Tony", "non-dropping-particle" : "", "parse-names" : false, "suffix" : "" }, { "dropping-particle" : "", "family" : "Chen", "given" : "Kuang Chung", "non-dropping-particle" : "", "parse-names" : false, "suffix" : "" }, { "dropping-particle" : "", "family" : "Laperle", "given" : "Jonathan", "non-dropping-particle" : "", "parse-names" : false, "suffix" : "" }, { "dropping-particle" : "", "family" : "Markovits", "given" : "Alexei Nordell", "non-dropping-particle" : "", "parse-names" : false, "suffix" : "" }, { "dropping-particle" : "", "family" : "Pastinen", "given" : "Tomi", "non-dropping-particle" : "", "parse-names" : false, "suffix" : "" }, { "dropping-particle" : "", "family" : "Caron", "given" : "Bryan", "non-dropping-particle" : "", "parse-names" : false, "suffix" : "" }, { "dropping-particle" : "", "family" : "Veilleux", "given" : "Alain", "non-dropping-particle" : "", "parse-names" : false, "suffix" : "" }, { "dropping-particle" : "", "family" : "Jacques", "given" : "Pierre ??tienne", "non-dropping-particle" : "", "parse-names" : false, "suffix" : "" }, { "dropping-particle" : "", "family" : "Bourque", "given" : "Guillaume", "non-dropping-particle" : "", "parse-names" : false, "suffix" : "" } ], "container-title" : "Cell Systems", "id" : "ITEM-1", "issue" : "5", "issued" : { "date-parts" : [ [ "2016", "11", "23" ] ] }, "page" : "496-499.e2", "publisher" : "NISO Press", "title" : "The International Human Epigenome Consortium Data Portal", "type" : "article-journal", "volume" : "3" }, "uris" : [ "http://www.mendeley.com/documents/?uuid=53658969-64a4-3cb3-bb6b-dee979bdf7ab" ] } ], "mendeley" : { "formattedCitation" : "(&lt;i&gt;17&lt;/i&gt;)", "plainTextFormattedCitation" : "(17)", "previouslyFormattedCitation" : "(&lt;i&gt;17&lt;/i&gt;)" }, "properties" : { "noteIndex" : 0 }, "schema" : "https://github.com/citation-style-language/schema/raw/master/csl-citation.json" }</w:instrText>
      </w:r>
      <w:r w:rsidR="00F93C0B">
        <w:rPr>
          <w:sz w:val="21"/>
          <w:szCs w:val="21"/>
        </w:rPr>
        <w:fldChar w:fldCharType="separate"/>
      </w:r>
      <w:r w:rsidR="00F93C0B" w:rsidRPr="00F93C0B">
        <w:rPr>
          <w:noProof/>
          <w:sz w:val="21"/>
          <w:szCs w:val="21"/>
        </w:rPr>
        <w:t>(</w:t>
      </w:r>
      <w:r w:rsidR="00F93C0B" w:rsidRPr="00F93C0B">
        <w:rPr>
          <w:i/>
          <w:noProof/>
          <w:sz w:val="21"/>
          <w:szCs w:val="21"/>
        </w:rPr>
        <w:t>17</w:t>
      </w:r>
      <w:r w:rsidR="00F93C0B" w:rsidRPr="00F93C0B">
        <w:rPr>
          <w:noProof/>
          <w:sz w:val="21"/>
          <w:szCs w:val="21"/>
        </w:rPr>
        <w:t>)</w:t>
      </w:r>
      <w:r w:rsidR="00F93C0B">
        <w:rPr>
          <w:sz w:val="21"/>
          <w:szCs w:val="21"/>
        </w:rPr>
        <w:fldChar w:fldCharType="end"/>
      </w:r>
      <w:r w:rsidRPr="009C4E20">
        <w:rPr>
          <w:sz w:val="21"/>
          <w:szCs w:val="21"/>
        </w:rPr>
        <w:t xml:space="preserve">. We will use an approach that we have previously used to construct a regulatory network in </w:t>
      </w:r>
      <w:r w:rsidR="00072098">
        <w:rPr>
          <w:sz w:val="21"/>
          <w:szCs w:val="21"/>
        </w:rPr>
        <w:t xml:space="preserve">pulmonary </w:t>
      </w:r>
      <w:r w:rsidRPr="009C4E20">
        <w:rPr>
          <w:sz w:val="21"/>
          <w:szCs w:val="21"/>
        </w:rPr>
        <w:t>epithelial cells</w:t>
      </w:r>
      <w:r w:rsidR="00072098">
        <w:rPr>
          <w:sz w:val="21"/>
          <w:szCs w:val="21"/>
        </w:rPr>
        <w:t xml:space="preserve"> (Reyes-</w:t>
      </w:r>
      <w:proofErr w:type="spellStart"/>
      <w:r w:rsidR="00072098">
        <w:rPr>
          <w:sz w:val="21"/>
          <w:szCs w:val="21"/>
        </w:rPr>
        <w:t>Palomares</w:t>
      </w:r>
      <w:proofErr w:type="spellEnd"/>
      <w:r w:rsidR="00072098">
        <w:rPr>
          <w:sz w:val="21"/>
          <w:szCs w:val="21"/>
        </w:rPr>
        <w:t xml:space="preserve"> </w:t>
      </w:r>
      <w:r w:rsidR="00072098" w:rsidRPr="00F10ACC">
        <w:rPr>
          <w:i/>
          <w:sz w:val="21"/>
          <w:szCs w:val="21"/>
        </w:rPr>
        <w:t>in preparation</w:t>
      </w:r>
      <w:r w:rsidR="00072098">
        <w:rPr>
          <w:sz w:val="21"/>
          <w:szCs w:val="21"/>
        </w:rPr>
        <w:t>)</w:t>
      </w:r>
      <w:r w:rsidRPr="009C4E20">
        <w:rPr>
          <w:sz w:val="21"/>
          <w:szCs w:val="21"/>
        </w:rPr>
        <w:t xml:space="preserve">. Briefly, we will use </w:t>
      </w:r>
      <w:r w:rsidR="00AC7E59" w:rsidRPr="009C4E20">
        <w:rPr>
          <w:sz w:val="21"/>
          <w:szCs w:val="21"/>
        </w:rPr>
        <w:t xml:space="preserve">correlations between </w:t>
      </w:r>
      <w:r w:rsidRPr="009C4E20">
        <w:rPr>
          <w:sz w:val="21"/>
          <w:szCs w:val="21"/>
        </w:rPr>
        <w:t xml:space="preserve">H3K27ac </w:t>
      </w:r>
      <w:r w:rsidR="00AC7E59" w:rsidRPr="009C4E20">
        <w:rPr>
          <w:sz w:val="21"/>
          <w:szCs w:val="21"/>
        </w:rPr>
        <w:t>(</w:t>
      </w:r>
      <w:r w:rsidRPr="009C4E20">
        <w:rPr>
          <w:sz w:val="21"/>
          <w:szCs w:val="21"/>
        </w:rPr>
        <w:t>as readout of TF binding activity</w:t>
      </w:r>
      <w:r w:rsidR="00AC7E59" w:rsidRPr="009C4E20">
        <w:rPr>
          <w:sz w:val="21"/>
          <w:szCs w:val="21"/>
        </w:rPr>
        <w:t>)</w:t>
      </w:r>
      <w:r w:rsidRPr="009C4E20">
        <w:rPr>
          <w:sz w:val="21"/>
          <w:szCs w:val="21"/>
        </w:rPr>
        <w:t xml:space="preserve"> and RNA-</w:t>
      </w:r>
      <w:proofErr w:type="spellStart"/>
      <w:r w:rsidR="009B5B7A" w:rsidRPr="009C4E20">
        <w:rPr>
          <w:sz w:val="21"/>
          <w:szCs w:val="21"/>
        </w:rPr>
        <w:t>s</w:t>
      </w:r>
      <w:r w:rsidRPr="009C4E20">
        <w:rPr>
          <w:sz w:val="21"/>
          <w:szCs w:val="21"/>
        </w:rPr>
        <w:t>eq</w:t>
      </w:r>
      <w:proofErr w:type="spellEnd"/>
      <w:r w:rsidRPr="009C4E20">
        <w:rPr>
          <w:sz w:val="21"/>
          <w:szCs w:val="21"/>
        </w:rPr>
        <w:t xml:space="preserve"> </w:t>
      </w:r>
      <w:r w:rsidR="00AC7E59" w:rsidRPr="009C4E20">
        <w:rPr>
          <w:sz w:val="21"/>
          <w:szCs w:val="21"/>
        </w:rPr>
        <w:t>(</w:t>
      </w:r>
      <w:r w:rsidRPr="009C4E20">
        <w:rPr>
          <w:sz w:val="21"/>
          <w:szCs w:val="21"/>
        </w:rPr>
        <w:t xml:space="preserve">as proxy for the </w:t>
      </w:r>
      <w:r w:rsidR="00AC7E59" w:rsidRPr="009C4E20">
        <w:rPr>
          <w:sz w:val="21"/>
          <w:szCs w:val="21"/>
        </w:rPr>
        <w:t xml:space="preserve">expression level of a </w:t>
      </w:r>
      <w:r w:rsidRPr="009C4E20">
        <w:rPr>
          <w:sz w:val="21"/>
          <w:szCs w:val="21"/>
        </w:rPr>
        <w:t>TF</w:t>
      </w:r>
      <w:r w:rsidR="00AC7E59" w:rsidRPr="009C4E20">
        <w:rPr>
          <w:sz w:val="21"/>
          <w:szCs w:val="21"/>
        </w:rPr>
        <w:t xml:space="preserve">) </w:t>
      </w:r>
      <w:r w:rsidR="00A477A1" w:rsidRPr="009C4E20">
        <w:rPr>
          <w:sz w:val="21"/>
          <w:szCs w:val="21"/>
        </w:rPr>
        <w:t xml:space="preserve">across individuals </w:t>
      </w:r>
      <w:r w:rsidR="00AC7E59" w:rsidRPr="009C4E20">
        <w:rPr>
          <w:sz w:val="21"/>
          <w:szCs w:val="21"/>
        </w:rPr>
        <w:t xml:space="preserve">to determine the regulatory elements that are </w:t>
      </w:r>
      <w:r w:rsidR="00612962" w:rsidRPr="009C4E20">
        <w:rPr>
          <w:sz w:val="21"/>
          <w:szCs w:val="21"/>
        </w:rPr>
        <w:t xml:space="preserve">controlled </w:t>
      </w:r>
      <w:r w:rsidR="00AC7E59" w:rsidRPr="009C4E20">
        <w:rPr>
          <w:sz w:val="21"/>
          <w:szCs w:val="21"/>
        </w:rPr>
        <w:t>by a particular TF</w:t>
      </w:r>
      <w:r w:rsidR="00612962" w:rsidRPr="009C4E20">
        <w:rPr>
          <w:sz w:val="21"/>
          <w:szCs w:val="21"/>
        </w:rPr>
        <w:t>. The regulatory elements will then be linked to genes by proximity</w:t>
      </w:r>
      <w:r w:rsidR="00977C9A">
        <w:rPr>
          <w:sz w:val="21"/>
          <w:szCs w:val="21"/>
        </w:rPr>
        <w:t xml:space="preserve"> </w:t>
      </w:r>
      <w:r w:rsidR="009B5B7A" w:rsidRPr="009C4E20">
        <w:rPr>
          <w:sz w:val="21"/>
          <w:szCs w:val="21"/>
        </w:rPr>
        <w:t>and</w:t>
      </w:r>
      <w:r w:rsidR="00980191" w:rsidRPr="009C4E20">
        <w:rPr>
          <w:sz w:val="21"/>
          <w:szCs w:val="21"/>
        </w:rPr>
        <w:t xml:space="preserve"> </w:t>
      </w:r>
      <w:r w:rsidR="00977C9A">
        <w:rPr>
          <w:sz w:val="21"/>
          <w:szCs w:val="21"/>
        </w:rPr>
        <w:t xml:space="preserve">publicly available </w:t>
      </w:r>
      <w:r w:rsidR="009B5B7A" w:rsidRPr="009C4E20">
        <w:rPr>
          <w:sz w:val="21"/>
          <w:szCs w:val="21"/>
        </w:rPr>
        <w:t>promoter c</w:t>
      </w:r>
      <w:r w:rsidR="00980191" w:rsidRPr="009C4E20">
        <w:rPr>
          <w:sz w:val="21"/>
          <w:szCs w:val="21"/>
        </w:rPr>
        <w:t>apture Hi</w:t>
      </w:r>
      <w:r w:rsidR="009B5B7A" w:rsidRPr="009C4E20">
        <w:rPr>
          <w:sz w:val="21"/>
          <w:szCs w:val="21"/>
        </w:rPr>
        <w:t>-</w:t>
      </w:r>
      <w:r w:rsidR="00980191" w:rsidRPr="009C4E20">
        <w:rPr>
          <w:sz w:val="21"/>
          <w:szCs w:val="21"/>
        </w:rPr>
        <w:t>C</w:t>
      </w:r>
      <w:r w:rsidR="00612962" w:rsidRPr="009C4E20">
        <w:rPr>
          <w:sz w:val="21"/>
          <w:szCs w:val="21"/>
        </w:rPr>
        <w:t xml:space="preserve"> data </w:t>
      </w:r>
      <w:r w:rsidR="009B5B7A" w:rsidRPr="009C4E20">
        <w:rPr>
          <w:sz w:val="21"/>
          <w:szCs w:val="21"/>
        </w:rPr>
        <w:t xml:space="preserve">generated in </w:t>
      </w:r>
      <w:r w:rsidR="00386799" w:rsidRPr="009C4E20">
        <w:rPr>
          <w:sz w:val="21"/>
          <w:szCs w:val="21"/>
        </w:rPr>
        <w:t>T cells</w:t>
      </w:r>
      <w:r w:rsidR="00980191" w:rsidRPr="009C4E20">
        <w:rPr>
          <w:sz w:val="21"/>
          <w:szCs w:val="21"/>
        </w:rPr>
        <w:t xml:space="preserve"> </w:t>
      </w:r>
      <w:r w:rsidR="00072098">
        <w:rPr>
          <w:sz w:val="21"/>
          <w:szCs w:val="21"/>
        </w:rPr>
        <w:fldChar w:fldCharType="begin" w:fldLock="1"/>
      </w:r>
      <w:r w:rsidR="00F93C0B">
        <w:rPr>
          <w:sz w:val="21"/>
          <w:szCs w:val="21"/>
        </w:rPr>
        <w:instrText>ADDIN CSL_CITATION { "citationItems" : [ { "id" : "ITEM-1", "itemData" : { "DOI" : "10.1038/cr.2012.15", "ISBN" : "1301480096", "ISSN" : "1748-7838", "PMID" : "22270183", "abstract" : "Recent epigenomic studies have predicted thousands of potential enhancers in the human genome. However, there has not been systematic characterization of target promoters for these potential enhancers. Using H3K4me2 as a mark for active enhancers, we identified genome-wide EP interactions in human CD4(+) T cells. Among the 6 520 long-distance chromatin interactions, we identify 2 067 enhancers that interact with 1 619 promoters and enhance their expression. These enhancers exist in accessible chromatin regions and are associated with various histone modifications and polymerase II binding. The promoters with interacting enhancers are expressed at higher levels than those without interacting enhancers, and their expression levels are positively correlated with the number of interacting enhancers. Interestingly, interacting promoters are co-expressed in a tissue-specific manner. We also find that chromosomes are organized into multiple levels of interacting domains. Our results define a global view of EP interactions and provide a data set to further understand mechanisms of enhancer targeting and long-range chromatin organization. The Gene Expression Omnibus accession number for the raw and analyzed chromatin interaction data is GSE32677.", "author" : [ { "dropping-particle" : "", "family" : "Chepelev", "given" : "Iouri", "non-dropping-particle" : "", "parse-names" : false, "suffix" : "" }, { "dropping-particle" : "", "family" : "Wei", "given" : "Gang", "non-dropping-particle" : "", "parse-names" : false, "suffix" : "" }, { "dropping-particle" : "", "family" : "Wangsa", "given" : "Dara", "non-dropping-particle" : "", "parse-names" : false, "suffix" : "" }, { "dropping-particle" : "", "family" : "Tang", "given" : "Qingsong", "non-dropping-particle" : "", "parse-names" : false, "suffix" : "" }, { "dropping-particle" : "", "family" : "Zhao", "given" : "Keji", "non-dropping-particle" : "", "parse-names" : false, "suffix" : "" } ], "container-title" : "Cell research", "id" : "ITEM-1", "issue" : "3", "issued" : { "date-parts" : [ [ "2012", "3", "24" ] ] }, "page" : "490-503", "title" : "Characterization of genome-wide enhancer-promoter interactions reveals co-expression of interacting genes and modes of higher order chromatin organization.", "type" : "article-journal", "volume" : "22" }, "uris" : [ "http://www.mendeley.com/documents/?uuid=28f93c28-e642-3df2-8c6b-5db8a80e685b" ] }, { "id" : "ITEM-2", "itemData" : { "DOI" : "10.1038/ncomms10069", "ISSN" : "2041-1723", "PMID" : "26616563", "abstract" : "Genome-wide association studies have been tremendously successful in identifying genetic variants associated with complex diseases. The majority of association signals are intergenic and evidence is accumulating that a high proportion of signals lie in enhancer regions.We use Capture Hi-C to investigate, for the first time, the interactions between associated variants for four autoimmune diseases and their functional targets in B- and T-cell lines. Here we report numerous looping interactions and provide evidence that only a minority of interactions are common to both B- and T-cell lines, suggesting interactions may be highly cell-type specific; some disease-associated SNPs do not interact with the nearest gene but with more compelling candidate genes (for example, FOXO1, AZI2) often situated several megabases away; and finally, regions associated with different autoimmune diseases interact with each other and the same promoter suggesting common autoimmune gene targets (for example, PTPRC, DEXI and ZFP36L1).", "author" : [ { "dropping-particle" : "", "family" : "Martin", "given" : "Paul", "non-dropping-particle" : "", "parse-names" : false, "suffix" : "" }, { "dropping-particle" : "", "family" : "Mcgovern", "given" : "Amanda", "non-dropping-particle" : "", "parse-names" : false, "suffix" : "" }, { "dropping-particle" : "", "family" : "Orozco", "given" : "Gisela", "non-dropping-particle" : "", "parse-names" : false, "suffix" : "" }, { "dropping-particle" : "", "family" : "Duffus", "given" : "Kate", "non-dropping-particle" : "", "parse-names" : false, "suffix" : "" }, { "dropping-particle" : "", "family" : "Yarwood", "given" : "Annie", "non-dropping-particle" : "", "parse-names" : false, "suffix" : "" }, { "dropping-particle" : "", "family" : "Cooper", "given" : "Nicholas", "non-dropping-particle" : "", "parse-names" : false, "suffix" : "" }, { "dropping-particle" : "", "family" : "Barton", "given" : "Anne", "non-dropping-particle" : "", "parse-names" : false, "suffix" : "" }, { "dropping-particle" : "", "family" : "Wallace", "given" : "Chris", "non-dropping-particle" : "", "parse-names" : false, "suffix" : "" }, { "dropping-particle" : "", "family" : "Fraser", "given" : "Peter", "non-dropping-particle" : "", "parse-names" : false, "suffix" : "" }, { "dropping-particle" : "", "family" : "Worthington", "given" : "Jane", "non-dropping-particle" : "", "parse-names" : false, "suffix" : "" }, { "dropping-particle" : "", "family" : "Eyre", "given" : "Steve", "non-dropping-particle" : "", "parse-names" : false, "suffix" : "" } ], "container-title" : "Nature Communications", "id" : "ITEM-2", "issued" : { "date-parts" : [ [ "2015", "11", "30" ] ] }, "page" : "1-17", "publisher" : "Nature Publishing Group", "title" : "Chromosome interaction analysis of risk loci in related autoimmune diseases reveals complex , long-range promoter interactions implicating novel candidate genes", "type" : "article-journal", "volume" : "6" }, "uris" : [ "http://www.mendeley.com/documents/?uuid=9a1e940a-2ec1-344e-857c-147b044c8afa" ] } ], "mendeley" : { "formattedCitation" : "(&lt;i&gt;18&lt;/i&gt;, &lt;i&gt;19&lt;/i&gt;)", "plainTextFormattedCitation" : "(18, 19)", "previouslyFormattedCitation" : "(&lt;i&gt;18&lt;/i&gt;, &lt;i&gt;19&lt;/i&gt;)" }, "properties" : { "noteIndex" : 0 }, "schema" : "https://github.com/citation-style-language/schema/raw/master/csl-citation.json" }</w:instrText>
      </w:r>
      <w:r w:rsidR="00072098">
        <w:rPr>
          <w:sz w:val="21"/>
          <w:szCs w:val="21"/>
        </w:rPr>
        <w:fldChar w:fldCharType="separate"/>
      </w:r>
      <w:r w:rsidR="00F93C0B" w:rsidRPr="00F93C0B">
        <w:rPr>
          <w:noProof/>
          <w:sz w:val="21"/>
          <w:szCs w:val="21"/>
        </w:rPr>
        <w:t>(</w:t>
      </w:r>
      <w:r w:rsidR="00F93C0B" w:rsidRPr="00F93C0B">
        <w:rPr>
          <w:i/>
          <w:noProof/>
          <w:sz w:val="21"/>
          <w:szCs w:val="21"/>
        </w:rPr>
        <w:t>18</w:t>
      </w:r>
      <w:r w:rsidR="00F93C0B" w:rsidRPr="00F93C0B">
        <w:rPr>
          <w:noProof/>
          <w:sz w:val="21"/>
          <w:szCs w:val="21"/>
        </w:rPr>
        <w:t xml:space="preserve">, </w:t>
      </w:r>
      <w:r w:rsidR="00F93C0B" w:rsidRPr="00F93C0B">
        <w:rPr>
          <w:i/>
          <w:noProof/>
          <w:sz w:val="21"/>
          <w:szCs w:val="21"/>
        </w:rPr>
        <w:t>19</w:t>
      </w:r>
      <w:r w:rsidR="00F93C0B" w:rsidRPr="00F93C0B">
        <w:rPr>
          <w:noProof/>
          <w:sz w:val="21"/>
          <w:szCs w:val="21"/>
        </w:rPr>
        <w:t>)</w:t>
      </w:r>
      <w:r w:rsidR="00072098">
        <w:rPr>
          <w:sz w:val="21"/>
          <w:szCs w:val="21"/>
        </w:rPr>
        <w:fldChar w:fldCharType="end"/>
      </w:r>
      <w:r w:rsidR="00980191" w:rsidRPr="009C4E20">
        <w:rPr>
          <w:sz w:val="21"/>
          <w:szCs w:val="21"/>
        </w:rPr>
        <w:t>.</w:t>
      </w:r>
      <w:r w:rsidR="00612962" w:rsidRPr="009C4E20">
        <w:rPr>
          <w:sz w:val="21"/>
          <w:szCs w:val="21"/>
        </w:rPr>
        <w:t xml:space="preserve"> </w:t>
      </w:r>
      <w:r w:rsidR="00980191" w:rsidRPr="009C4E20">
        <w:rPr>
          <w:sz w:val="21"/>
          <w:szCs w:val="21"/>
        </w:rPr>
        <w:t xml:space="preserve">This will provide us </w:t>
      </w:r>
      <w:r w:rsidR="00691BBF">
        <w:rPr>
          <w:sz w:val="21"/>
          <w:szCs w:val="21"/>
        </w:rPr>
        <w:t xml:space="preserve">with </w:t>
      </w:r>
      <w:r w:rsidR="00980191" w:rsidRPr="009C4E20">
        <w:rPr>
          <w:sz w:val="21"/>
          <w:szCs w:val="21"/>
        </w:rPr>
        <w:t xml:space="preserve">a general </w:t>
      </w:r>
      <w:r w:rsidR="00612962" w:rsidRPr="009C4E20">
        <w:rPr>
          <w:sz w:val="21"/>
          <w:szCs w:val="21"/>
        </w:rPr>
        <w:t>network of TFs and target genes</w:t>
      </w:r>
      <w:r w:rsidR="00980191" w:rsidRPr="009C4E20">
        <w:rPr>
          <w:sz w:val="21"/>
          <w:szCs w:val="21"/>
        </w:rPr>
        <w:t xml:space="preserve"> specific to CD4+ </w:t>
      </w:r>
      <w:r w:rsidR="00386799" w:rsidRPr="009C4E20">
        <w:rPr>
          <w:sz w:val="21"/>
          <w:szCs w:val="21"/>
        </w:rPr>
        <w:t>T cells</w:t>
      </w:r>
      <w:r w:rsidR="00AC7E59" w:rsidRPr="009C4E20">
        <w:rPr>
          <w:sz w:val="21"/>
          <w:szCs w:val="21"/>
        </w:rPr>
        <w:t>.</w:t>
      </w:r>
    </w:p>
    <w:p w14:paraId="12F3E299" w14:textId="73BB4A88" w:rsidR="0065159E" w:rsidRPr="009C4E20" w:rsidRDefault="00AC7E59" w:rsidP="009C4E20">
      <w:pPr>
        <w:pStyle w:val="ListParagraph"/>
        <w:numPr>
          <w:ilvl w:val="0"/>
          <w:numId w:val="12"/>
        </w:numPr>
        <w:spacing w:line="276" w:lineRule="auto"/>
        <w:jc w:val="both"/>
        <w:rPr>
          <w:sz w:val="21"/>
          <w:szCs w:val="21"/>
        </w:rPr>
      </w:pPr>
      <w:r w:rsidRPr="009C4E20">
        <w:rPr>
          <w:b/>
          <w:sz w:val="21"/>
          <w:szCs w:val="21"/>
        </w:rPr>
        <w:t xml:space="preserve">Aim 2: </w:t>
      </w:r>
      <w:r w:rsidRPr="009C4E20">
        <w:rPr>
          <w:sz w:val="21"/>
          <w:szCs w:val="21"/>
        </w:rPr>
        <w:t>To identify the TFs that are different</w:t>
      </w:r>
      <w:r w:rsidR="00980191" w:rsidRPr="009C4E20">
        <w:rPr>
          <w:sz w:val="21"/>
          <w:szCs w:val="21"/>
        </w:rPr>
        <w:t>ially active</w:t>
      </w:r>
      <w:r w:rsidRPr="009C4E20">
        <w:rPr>
          <w:sz w:val="21"/>
          <w:szCs w:val="21"/>
        </w:rPr>
        <w:t xml:space="preserve"> between a specific autoimmune disease cohort and healthy controls, we </w:t>
      </w:r>
      <w:r w:rsidR="00A477A1" w:rsidRPr="009C4E20">
        <w:rPr>
          <w:sz w:val="21"/>
          <w:szCs w:val="21"/>
        </w:rPr>
        <w:t xml:space="preserve">will use </w:t>
      </w:r>
      <w:r w:rsidR="00980191" w:rsidRPr="009C4E20">
        <w:rPr>
          <w:sz w:val="21"/>
          <w:szCs w:val="21"/>
        </w:rPr>
        <w:t xml:space="preserve">our </w:t>
      </w:r>
      <w:r w:rsidRPr="009C4E20">
        <w:rPr>
          <w:sz w:val="21"/>
          <w:szCs w:val="21"/>
        </w:rPr>
        <w:t>approach for estimating TF activity differences based on histone acetylation signals</w:t>
      </w:r>
      <w:r w:rsidR="00977C9A">
        <w:rPr>
          <w:sz w:val="21"/>
          <w:szCs w:val="21"/>
        </w:rPr>
        <w:t xml:space="preserve"> (</w:t>
      </w:r>
      <w:proofErr w:type="spellStart"/>
      <w:r w:rsidR="00977C9A">
        <w:rPr>
          <w:sz w:val="21"/>
          <w:szCs w:val="21"/>
        </w:rPr>
        <w:t>Berest</w:t>
      </w:r>
      <w:proofErr w:type="spellEnd"/>
      <w:r w:rsidR="00977C9A">
        <w:rPr>
          <w:sz w:val="21"/>
          <w:szCs w:val="21"/>
        </w:rPr>
        <w:t xml:space="preserve"> et al </w:t>
      </w:r>
      <w:r w:rsidR="00977C9A">
        <w:rPr>
          <w:i/>
          <w:sz w:val="21"/>
          <w:szCs w:val="21"/>
        </w:rPr>
        <w:t>in preparation)</w:t>
      </w:r>
      <w:r w:rsidRPr="009C4E20">
        <w:rPr>
          <w:sz w:val="21"/>
          <w:szCs w:val="21"/>
        </w:rPr>
        <w:t xml:space="preserve">. </w:t>
      </w:r>
      <w:r w:rsidR="00980191" w:rsidRPr="009C4E20">
        <w:rPr>
          <w:sz w:val="21"/>
          <w:szCs w:val="21"/>
        </w:rPr>
        <w:t xml:space="preserve">Briefly, we estimate the differential activity of </w:t>
      </w:r>
      <w:r w:rsidR="00977C9A">
        <w:rPr>
          <w:sz w:val="21"/>
          <w:szCs w:val="21"/>
        </w:rPr>
        <w:t xml:space="preserve">a </w:t>
      </w:r>
      <w:r w:rsidR="00980191" w:rsidRPr="009C4E20">
        <w:rPr>
          <w:sz w:val="21"/>
          <w:szCs w:val="21"/>
        </w:rPr>
        <w:t xml:space="preserve">TF </w:t>
      </w:r>
      <w:r w:rsidR="00A477A1" w:rsidRPr="009C4E20">
        <w:rPr>
          <w:sz w:val="21"/>
          <w:szCs w:val="21"/>
        </w:rPr>
        <w:t xml:space="preserve">across </w:t>
      </w:r>
      <w:r w:rsidR="00980191" w:rsidRPr="009C4E20">
        <w:rPr>
          <w:sz w:val="21"/>
          <w:szCs w:val="21"/>
        </w:rPr>
        <w:t xml:space="preserve">two conditions based on the overall changes in histone acetylation signal over all its putative binding sites. </w:t>
      </w:r>
      <w:r w:rsidRPr="009C4E20">
        <w:rPr>
          <w:sz w:val="21"/>
          <w:szCs w:val="21"/>
        </w:rPr>
        <w:t>For this, we will use (</w:t>
      </w:r>
      <w:proofErr w:type="spellStart"/>
      <w:r w:rsidRPr="009C4E20">
        <w:rPr>
          <w:sz w:val="21"/>
          <w:szCs w:val="21"/>
        </w:rPr>
        <w:t>i</w:t>
      </w:r>
      <w:proofErr w:type="spellEnd"/>
      <w:r w:rsidRPr="009C4E20">
        <w:rPr>
          <w:sz w:val="21"/>
          <w:szCs w:val="21"/>
        </w:rPr>
        <w:t xml:space="preserve">) publicly available data for </w:t>
      </w:r>
      <w:r w:rsidR="009B5B7A" w:rsidRPr="009C4E20">
        <w:rPr>
          <w:sz w:val="21"/>
          <w:szCs w:val="21"/>
        </w:rPr>
        <w:t>GD</w:t>
      </w:r>
      <w:r w:rsidRPr="009C4E20">
        <w:rPr>
          <w:sz w:val="21"/>
          <w:szCs w:val="21"/>
        </w:rPr>
        <w:t xml:space="preserve"> </w:t>
      </w:r>
      <w:r w:rsidR="00977C9A">
        <w:rPr>
          <w:sz w:val="21"/>
          <w:szCs w:val="21"/>
        </w:rPr>
        <w:fldChar w:fldCharType="begin" w:fldLock="1"/>
      </w:r>
      <w:r w:rsidR="00F93C0B">
        <w:rPr>
          <w:sz w:val="21"/>
          <w:szCs w:val="21"/>
        </w:rPr>
        <w:instrText>ADDIN CSL_CITATION { "citationItems" : [ { "id" : "ITEM-1", "itemData" : { "DOI" : "10.1016/j.jaut.2015.09.006", "ISSN" : "10959157", "PMID" : "26459776", "abstract" : "In Graves' disease (GD), a combination of genetic, epigenetic and environmental factors causes an autoimmune response to the thyroid gland, characterized by lymphocytic infiltrations and autoantibodies targeting the thyroid stimulating hormone receptor (TSHR) and other thyroid antigens. To identify the epigenetic changes involved in GD, we performed a genome-wide analysis of DNA methylation and enrichment of H3K4me3 and H3K27ac histone marks in sorted CD4+ and CD8+ T cells. We found 365 and 3322 differentially methylated CpG sites in CD4+ and CD8+ T cells, respectively. Among the hypermethylated CpG sites, we specifically found enrichment of genes involved in T cell signaling (CD247, LCK, ZAP70, CD3D, CD3E, CD3G, CTLA4 and CD8A) and decreased expression of CD3 gene family members. The hypermethylation was accompanied with decreased levels of H3K4me3 and H3K27ac marks at several T cell signaling genes in ChIP-seq analysis. In addition, we found hypermethylation of the TSHR gene first intron, where several GD-associated polymorphisms are located. Our results demonstrate an involvement of dysregulated DNA methylation and histone modifications at T cell signaling genes in GD patients.", "author" : [ { "dropping-particle" : "", "family" : "Limbach", "given" : "Maia", "non-dropping-particle" : "", "parse-names" : false, "suffix" : "" }, { "dropping-particle" : "", "family" : "Saare", "given" : "Mario", "non-dropping-particle" : "", "parse-names" : false, "suffix" : "" }, { "dropping-particle" : "", "family" : "Tserel", "given" : "Liina", "non-dropping-particle" : "", "parse-names" : false, "suffix" : "" }, { "dropping-particle" : "", "family" : "Kisand", "given" : "Kai", "non-dropping-particle" : "", "parse-names" : false, "suffix" : "" }, { "dropping-particle" : "", "family" : "Eglit", "given" : "Triin", "non-dropping-particle" : "", "parse-names" : false, "suffix" : "" }, { "dropping-particle" : "", "family" : "Sauer", "given" : "Sascha", "non-dropping-particle" : "", "parse-names" : false, "suffix" : "" }, { "dropping-particle" : "", "family" : "Axelsson", "given" : "Tomas", "non-dropping-particle" : "", "parse-names" : false, "suffix" : "" }, { "dropping-particle" : "", "family" : "Syv\u00e4nen", "given" : "Ann Christine", "non-dropping-particle" : "", "parse-names" : false, "suffix" : "" }, { "dropping-particle" : "", "family" : "Metspalu", "given" : "Andres", "non-dropping-particle" : "", "parse-names" : false, "suffix" : "" }, { "dropping-particle" : "", "family" : "Milani", "given" : "Lili", "non-dropping-particle" : "", "parse-names" : false, "suffix" : "" }, { "dropping-particle" : "", "family" : "Peterson", "given" : "P\u00e4rt", "non-dropping-particle" : "", "parse-names" : false, "suffix" : "" } ], "container-title" : "Journal of Autoimmunity", "id" : "ITEM-1", "issued" : { "date-parts" : [ [ "2016", "2" ] ] }, "page" : "46-56", "title" : "Epigenetic profiling in CD4+ and CD8+ T cells from Graves' disease patients reveals changes in genes associated with T cell receptor signaling", "type" : "article-journal", "volume" : "67" }, "uris" : [ "http://www.mendeley.com/documents/?uuid=3f2821b9-6e87-31c6-a5e5-09073b3c6e25" ] } ], "mendeley" : { "formattedCitation" : "(&lt;i&gt;20&lt;/i&gt;)", "plainTextFormattedCitation" : "(20)", "previouslyFormattedCitation" : "(&lt;i&gt;20&lt;/i&gt;)" }, "properties" : { "noteIndex" : 0 }, "schema" : "https://github.com/citation-style-language/schema/raw/master/csl-citation.json" }</w:instrText>
      </w:r>
      <w:r w:rsidR="00977C9A">
        <w:rPr>
          <w:sz w:val="21"/>
          <w:szCs w:val="21"/>
        </w:rPr>
        <w:fldChar w:fldCharType="separate"/>
      </w:r>
      <w:r w:rsidR="00F93C0B" w:rsidRPr="00F93C0B">
        <w:rPr>
          <w:noProof/>
          <w:sz w:val="21"/>
          <w:szCs w:val="21"/>
        </w:rPr>
        <w:t>(</w:t>
      </w:r>
      <w:r w:rsidR="00F93C0B" w:rsidRPr="00F93C0B">
        <w:rPr>
          <w:i/>
          <w:noProof/>
          <w:sz w:val="21"/>
          <w:szCs w:val="21"/>
        </w:rPr>
        <w:t>20</w:t>
      </w:r>
      <w:r w:rsidR="00F93C0B" w:rsidRPr="00F93C0B">
        <w:rPr>
          <w:noProof/>
          <w:sz w:val="21"/>
          <w:szCs w:val="21"/>
        </w:rPr>
        <w:t>)</w:t>
      </w:r>
      <w:r w:rsidR="00977C9A">
        <w:rPr>
          <w:sz w:val="21"/>
          <w:szCs w:val="21"/>
        </w:rPr>
        <w:fldChar w:fldCharType="end"/>
      </w:r>
      <w:r w:rsidR="00980191" w:rsidRPr="009C4E20">
        <w:rPr>
          <w:sz w:val="21"/>
          <w:szCs w:val="21"/>
        </w:rPr>
        <w:t xml:space="preserve"> </w:t>
      </w:r>
      <w:r w:rsidRPr="009C4E20">
        <w:rPr>
          <w:sz w:val="21"/>
          <w:szCs w:val="21"/>
        </w:rPr>
        <w:t xml:space="preserve">and </w:t>
      </w:r>
      <w:r w:rsidR="009B5B7A" w:rsidRPr="009C4E20">
        <w:rPr>
          <w:sz w:val="21"/>
          <w:szCs w:val="21"/>
        </w:rPr>
        <w:t>JIA</w:t>
      </w:r>
      <w:r w:rsidR="0099176F" w:rsidRPr="009C4E20">
        <w:rPr>
          <w:sz w:val="21"/>
          <w:szCs w:val="21"/>
        </w:rPr>
        <w:t xml:space="preserve"> </w:t>
      </w:r>
      <w:r w:rsidR="00977C9A">
        <w:rPr>
          <w:sz w:val="21"/>
          <w:szCs w:val="21"/>
        </w:rPr>
        <w:fldChar w:fldCharType="begin" w:fldLock="1"/>
      </w:r>
      <w:r w:rsidR="00F93C0B">
        <w:rPr>
          <w:sz w:val="21"/>
          <w:szCs w:val="21"/>
        </w:rPr>
        <w:instrText>ADDIN CSL_CITATION { "citationItems" : [ { "id" : "ITEM-1", "itemData" : { "DOI" : "10.1016/j.celrep.2015.08.046", "ISSN" : "22111247", "PMID" : "26387944", "abstract" : "The underlying molecular mechanisms for many autoimmune diseases are poorly understood. Juvenile idiopathic arthritis (JIA) is an exceptionally well-suited model for studying autoimmune diseases due to its early onset and the possibility to analyze cells derived from the site of inflammation. Epigenetic profiling, utilizing primary JIA patient-derived cells, can contribute to the understanding of autoimmune diseases. With H3K27ac chromatin immunoprecipitation, we identified a disease-specific, inflammation-associated, typical enhancer and super-enhancer signature in JIA patient synovial-fluid-derived CD4+ memory/effector T cells. RNA sequencing of autoinflammatory site-derived patient T cells revealed that BET inhibition, utilizing JQ1, inhibited immune-related super-enhancers and preferentially reduced disease-associated gene expression, including cytokine-related processes. Altogether, these results demonstrate the potential use of enhancer profiling to identify disease mediators and provide evidence for BET inhibition as a possible therapeutic approach for the treatment of autoimmune diseases.", "author" : [ { "dropping-particle" : "", "family" : "Peeters", "given" : "Janneke G C", "non-dropping-particle" : "", "parse-names" : false, "suffix" : "" }, { "dropping-particle" : "", "family" : "Vervoort", "given" : "Stephin J.", "non-dropping-particle" : "", "parse-names" : false, "suffix" : "" }, { "dropping-particle" : "", "family" : "Tan", "given" : "Sander C.", "non-dropping-particle" : "", "parse-names" : false, "suffix" : "" }, { "dropping-particle" : "", "family" : "Mijnheer", "given" : "Gerdien", "non-dropping-particle" : "", "parse-names" : false, "suffix" : "" }, { "dropping-particle" : "", "family" : "Roock", "given" : "Sytze", "non-dropping-particle" : "de", "parse-names" : false, "suffix" : "" }, { "dropping-particle" : "", "family" : "Vastert", "given" : "Sebastiaan J.", "non-dropping-particle" : "", "parse-names" : false, "suffix" : "" }, { "dropping-particle" : "", "family" : "Nieuwenhuis", "given" : "Edward E S", "non-dropping-particle" : "", "parse-names" : false, "suffix" : "" }, { "dropping-particle" : "", "family" : "Wijk", "given" : "Femke", "non-dropping-particle" : "van", "parse-names" : false, "suffix" : "" }, { "dropping-particle" : "", "family" : "Prakken", "given" : "Berent J.", "non-dropping-particle" : "", "parse-names" : false, "suffix" : "" }, { "dropping-particle" : "", "family" : "Creyghton", "given" : "Menno P.", "non-dropping-particle" : "", "parse-names" : false, "suffix" : "" }, { "dropping-particle" : "", "family" : "Coffer", "given" : "Paul J.", "non-dropping-particle" : "", "parse-names" : false, "suffix" : "" }, { "dropping-particle" : "", "family" : "Mokry", "given" : "Michal", "non-dropping-particle" : "", "parse-names" : false, "suffix" : "" }, { "dropping-particle" : "", "family" : "Loosdregt", "given" : "Jorg", "non-dropping-particle" : "Van", "parse-names" : false, "suffix" : "" } ], "container-title" : "Cell Reports", "id" : "ITEM-1", "issue" : "12", "issued" : { "date-parts" : [ [ "2015", "9" ] ] }, "page" : "1986-1996", "title" : "Inhibition of Super-Enhancer Activity in Autoinflammatory Site-Derived T Cells Reduces Disease-Associated Gene Expression", "type" : "article-journal", "volume" : "12" }, "uris" : [ "http://www.mendeley.com/documents/?uuid=41e5e157-8e2a-3af2-9982-dfc54f5e87ef" ] } ], "mendeley" : { "formattedCitation" : "(&lt;i&gt;21&lt;/i&gt;)", "plainTextFormattedCitation" : "(21)", "previouslyFormattedCitation" : "(&lt;i&gt;21&lt;/i&gt;)" }, "properties" : { "noteIndex" : 0 }, "schema" : "https://github.com/citation-style-language/schema/raw/master/csl-citation.json" }</w:instrText>
      </w:r>
      <w:r w:rsidR="00977C9A">
        <w:rPr>
          <w:sz w:val="21"/>
          <w:szCs w:val="21"/>
        </w:rPr>
        <w:fldChar w:fldCharType="separate"/>
      </w:r>
      <w:r w:rsidR="00F93C0B" w:rsidRPr="00F93C0B">
        <w:rPr>
          <w:noProof/>
          <w:sz w:val="21"/>
          <w:szCs w:val="21"/>
        </w:rPr>
        <w:t>(</w:t>
      </w:r>
      <w:r w:rsidR="00F93C0B" w:rsidRPr="00F93C0B">
        <w:rPr>
          <w:i/>
          <w:noProof/>
          <w:sz w:val="21"/>
          <w:szCs w:val="21"/>
        </w:rPr>
        <w:t>21</w:t>
      </w:r>
      <w:r w:rsidR="00F93C0B" w:rsidRPr="00F93C0B">
        <w:rPr>
          <w:noProof/>
          <w:sz w:val="21"/>
          <w:szCs w:val="21"/>
        </w:rPr>
        <w:t>)</w:t>
      </w:r>
      <w:r w:rsidR="00977C9A">
        <w:rPr>
          <w:sz w:val="21"/>
          <w:szCs w:val="21"/>
        </w:rPr>
        <w:fldChar w:fldCharType="end"/>
      </w:r>
      <w:r w:rsidRPr="009C4E20">
        <w:rPr>
          <w:sz w:val="21"/>
          <w:szCs w:val="21"/>
        </w:rPr>
        <w:t>, and (ii) generate new</w:t>
      </w:r>
      <w:r w:rsidR="009B5B7A" w:rsidRPr="009C4E20">
        <w:rPr>
          <w:sz w:val="21"/>
          <w:szCs w:val="21"/>
        </w:rPr>
        <w:t xml:space="preserve"> regulatory genomic and transcriptomic</w:t>
      </w:r>
      <w:r w:rsidRPr="009C4E20">
        <w:rPr>
          <w:sz w:val="21"/>
          <w:szCs w:val="21"/>
        </w:rPr>
        <w:t xml:space="preserve"> data for patients suffering from </w:t>
      </w:r>
      <w:r w:rsidR="00977C9A">
        <w:rPr>
          <w:sz w:val="21"/>
          <w:szCs w:val="21"/>
        </w:rPr>
        <w:t xml:space="preserve">SLE </w:t>
      </w:r>
      <w:r w:rsidRPr="009C4E20">
        <w:rPr>
          <w:sz w:val="21"/>
          <w:szCs w:val="21"/>
        </w:rPr>
        <w:t xml:space="preserve">and </w:t>
      </w:r>
      <w:r w:rsidR="009B5B7A" w:rsidRPr="009C4E20">
        <w:rPr>
          <w:sz w:val="21"/>
          <w:szCs w:val="21"/>
        </w:rPr>
        <w:t>p</w:t>
      </w:r>
      <w:r w:rsidRPr="009C4E20">
        <w:rPr>
          <w:sz w:val="21"/>
          <w:szCs w:val="21"/>
        </w:rPr>
        <w:t xml:space="preserve">soriasis. This will provide us with a list of TFs that significantly change their activity in </w:t>
      </w:r>
      <w:r w:rsidR="00653946" w:rsidRPr="009C4E20">
        <w:rPr>
          <w:sz w:val="21"/>
          <w:szCs w:val="21"/>
        </w:rPr>
        <w:t xml:space="preserve">each of the </w:t>
      </w:r>
      <w:r w:rsidRPr="009C4E20">
        <w:rPr>
          <w:sz w:val="21"/>
          <w:szCs w:val="21"/>
        </w:rPr>
        <w:t xml:space="preserve">autoimmune </w:t>
      </w:r>
      <w:r w:rsidR="008B180C" w:rsidRPr="009C4E20">
        <w:rPr>
          <w:sz w:val="21"/>
          <w:szCs w:val="21"/>
        </w:rPr>
        <w:t>diseases</w:t>
      </w:r>
      <w:r w:rsidRPr="009C4E20">
        <w:rPr>
          <w:sz w:val="21"/>
          <w:szCs w:val="21"/>
        </w:rPr>
        <w:t xml:space="preserve"> </w:t>
      </w:r>
      <w:r w:rsidR="00653946" w:rsidRPr="009C4E20">
        <w:rPr>
          <w:sz w:val="21"/>
          <w:szCs w:val="21"/>
        </w:rPr>
        <w:t>under investigation</w:t>
      </w:r>
      <w:r w:rsidR="0099176F" w:rsidRPr="009C4E20">
        <w:rPr>
          <w:sz w:val="21"/>
          <w:szCs w:val="21"/>
        </w:rPr>
        <w:t>, which will be integrated with the regulatory network generated in Aim 1.</w:t>
      </w:r>
    </w:p>
    <w:p w14:paraId="513F5D76" w14:textId="27F5F275" w:rsidR="0065159E" w:rsidRPr="009C4E20" w:rsidRDefault="00AC7E59" w:rsidP="009C4E20">
      <w:pPr>
        <w:pStyle w:val="ListParagraph"/>
        <w:numPr>
          <w:ilvl w:val="0"/>
          <w:numId w:val="12"/>
        </w:numPr>
        <w:spacing w:line="276" w:lineRule="auto"/>
        <w:jc w:val="both"/>
        <w:rPr>
          <w:sz w:val="21"/>
          <w:szCs w:val="21"/>
        </w:rPr>
      </w:pPr>
      <w:r w:rsidRPr="009C4E20">
        <w:rPr>
          <w:b/>
          <w:sz w:val="21"/>
          <w:szCs w:val="21"/>
        </w:rPr>
        <w:t>Aim 3:</w:t>
      </w:r>
      <w:r w:rsidR="0099176F" w:rsidRPr="009C4E20">
        <w:rPr>
          <w:b/>
          <w:sz w:val="21"/>
          <w:szCs w:val="21"/>
        </w:rPr>
        <w:t xml:space="preserve"> </w:t>
      </w:r>
      <w:r w:rsidRPr="009C4E20">
        <w:rPr>
          <w:b/>
          <w:sz w:val="21"/>
          <w:szCs w:val="21"/>
        </w:rPr>
        <w:t xml:space="preserve"> </w:t>
      </w:r>
      <w:r w:rsidR="0099176F" w:rsidRPr="009C4E20">
        <w:rPr>
          <w:sz w:val="21"/>
          <w:szCs w:val="21"/>
        </w:rPr>
        <w:t xml:space="preserve">To understand the common pathways of autoimmune diseases as well as the disease-specific parts we will plug the differentially active TFs for each disease obtained in Aim 2 into the regulatory network </w:t>
      </w:r>
      <w:r w:rsidR="00653946" w:rsidRPr="009C4E20">
        <w:rPr>
          <w:sz w:val="21"/>
          <w:szCs w:val="21"/>
        </w:rPr>
        <w:t>generated in</w:t>
      </w:r>
      <w:r w:rsidR="0099176F" w:rsidRPr="009C4E20">
        <w:rPr>
          <w:sz w:val="21"/>
          <w:szCs w:val="21"/>
        </w:rPr>
        <w:t xml:space="preserve"> Aim 1. </w:t>
      </w:r>
      <w:r w:rsidR="001324BA" w:rsidRPr="009C4E20">
        <w:rPr>
          <w:sz w:val="21"/>
          <w:szCs w:val="21"/>
        </w:rPr>
        <w:t xml:space="preserve">This </w:t>
      </w:r>
      <w:r w:rsidR="00653946" w:rsidRPr="009C4E20">
        <w:rPr>
          <w:sz w:val="21"/>
          <w:szCs w:val="21"/>
        </w:rPr>
        <w:t xml:space="preserve">might </w:t>
      </w:r>
      <w:r w:rsidR="001324BA" w:rsidRPr="009C4E20">
        <w:rPr>
          <w:sz w:val="21"/>
          <w:szCs w:val="21"/>
        </w:rPr>
        <w:t xml:space="preserve">reveal specific regulators </w:t>
      </w:r>
      <w:r w:rsidR="00653946" w:rsidRPr="009C4E20">
        <w:rPr>
          <w:sz w:val="21"/>
          <w:szCs w:val="21"/>
        </w:rPr>
        <w:t xml:space="preserve">driving individual </w:t>
      </w:r>
      <w:r w:rsidR="00653946" w:rsidRPr="009C4E20">
        <w:rPr>
          <w:sz w:val="21"/>
          <w:szCs w:val="21"/>
        </w:rPr>
        <w:lastRenderedPageBreak/>
        <w:t>diseases as well as highlighting functional modules shared across ADs</w:t>
      </w:r>
      <w:r w:rsidR="001324BA" w:rsidRPr="009C4E20">
        <w:rPr>
          <w:sz w:val="21"/>
          <w:szCs w:val="21"/>
        </w:rPr>
        <w:t xml:space="preserve">. </w:t>
      </w:r>
      <w:r w:rsidR="007C5F1E" w:rsidRPr="009C4E20">
        <w:rPr>
          <w:sz w:val="21"/>
          <w:szCs w:val="21"/>
        </w:rPr>
        <w:t xml:space="preserve">We will then expand the disease regulatory networks by integrating pathway knowledge and protein – protein interactions (e.g. from </w:t>
      </w:r>
      <w:proofErr w:type="spellStart"/>
      <w:r w:rsidR="007C5F1E" w:rsidRPr="009C4E20">
        <w:rPr>
          <w:sz w:val="21"/>
          <w:szCs w:val="21"/>
        </w:rPr>
        <w:t>Reactome</w:t>
      </w:r>
      <w:proofErr w:type="spellEnd"/>
      <w:r w:rsidR="007C5F1E" w:rsidRPr="009C4E20">
        <w:rPr>
          <w:sz w:val="21"/>
          <w:szCs w:val="21"/>
        </w:rPr>
        <w:t xml:space="preserve">, </w:t>
      </w:r>
      <w:proofErr w:type="spellStart"/>
      <w:r w:rsidR="007C5F1E" w:rsidRPr="009C4E20">
        <w:rPr>
          <w:sz w:val="21"/>
          <w:szCs w:val="21"/>
        </w:rPr>
        <w:t>IntAct</w:t>
      </w:r>
      <w:proofErr w:type="spellEnd"/>
      <w:r w:rsidR="007C5F1E" w:rsidRPr="009C4E20">
        <w:rPr>
          <w:sz w:val="21"/>
          <w:szCs w:val="21"/>
        </w:rPr>
        <w:t xml:space="preserve">, KEGG, PANTHER, GO, STRING, </w:t>
      </w:r>
      <w:proofErr w:type="spellStart"/>
      <w:r w:rsidR="007C5F1E" w:rsidRPr="009C4E20">
        <w:rPr>
          <w:sz w:val="21"/>
          <w:szCs w:val="21"/>
        </w:rPr>
        <w:t>etc</w:t>
      </w:r>
      <w:proofErr w:type="spellEnd"/>
      <w:r w:rsidR="007C5F1E" w:rsidRPr="009C4E20">
        <w:rPr>
          <w:sz w:val="21"/>
          <w:szCs w:val="21"/>
        </w:rPr>
        <w:t>) to identify potential therapeutic targets or biomarkers.</w:t>
      </w:r>
    </w:p>
    <w:p w14:paraId="27B80EEE" w14:textId="3C1ECC95" w:rsidR="0065159E" w:rsidRPr="009C4E20" w:rsidRDefault="001324BA" w:rsidP="009C4E20">
      <w:pPr>
        <w:pStyle w:val="ListParagraph"/>
        <w:numPr>
          <w:ilvl w:val="0"/>
          <w:numId w:val="12"/>
        </w:numPr>
        <w:spacing w:line="276" w:lineRule="auto"/>
        <w:jc w:val="both"/>
        <w:rPr>
          <w:sz w:val="21"/>
          <w:szCs w:val="21"/>
        </w:rPr>
      </w:pPr>
      <w:r w:rsidRPr="009C4E20">
        <w:rPr>
          <w:b/>
          <w:sz w:val="21"/>
          <w:szCs w:val="21"/>
        </w:rPr>
        <w:t xml:space="preserve">Aim 4: </w:t>
      </w:r>
      <w:r w:rsidR="00CC3B8C" w:rsidRPr="009C4E20">
        <w:rPr>
          <w:sz w:val="21"/>
          <w:szCs w:val="21"/>
        </w:rPr>
        <w:t xml:space="preserve">To overlay genetics data onto the regulatory network to highlight functional modules with genetics evidence. </w:t>
      </w:r>
      <w:r w:rsidR="007C5F1E" w:rsidRPr="009C4E20">
        <w:rPr>
          <w:sz w:val="21"/>
          <w:szCs w:val="21"/>
        </w:rPr>
        <w:t>We expect Aim 3 will retrieve the key transcriptional regulators for the diseases under investigation and we plan to validate our approach by overlaying known GWAS hits for these conditions</w:t>
      </w:r>
      <w:r w:rsidR="00CC3B8C" w:rsidRPr="009C4E20">
        <w:rPr>
          <w:sz w:val="21"/>
          <w:szCs w:val="21"/>
        </w:rPr>
        <w:t xml:space="preserve"> and assessing enrichment over differential peaks</w:t>
      </w:r>
      <w:r w:rsidR="007C5F1E" w:rsidRPr="009C4E20">
        <w:rPr>
          <w:sz w:val="21"/>
          <w:szCs w:val="21"/>
        </w:rPr>
        <w:t>. Importantly, this process will also guide us to the identification of disease-causing functional modules with genetic evidence</w:t>
      </w:r>
      <w:r w:rsidR="009C4E20">
        <w:rPr>
          <w:sz w:val="21"/>
          <w:szCs w:val="21"/>
        </w:rPr>
        <w:t xml:space="preserve">, </w:t>
      </w:r>
      <w:r w:rsidR="007C5F1E" w:rsidRPr="009C4E20">
        <w:rPr>
          <w:sz w:val="21"/>
          <w:szCs w:val="21"/>
        </w:rPr>
        <w:t xml:space="preserve">which could point us to more attractive points of therapeutic intervention </w:t>
      </w:r>
      <w:r w:rsidR="00977C9A">
        <w:rPr>
          <w:sz w:val="21"/>
          <w:szCs w:val="21"/>
        </w:rPr>
        <w:fldChar w:fldCharType="begin" w:fldLock="1"/>
      </w:r>
      <w:r w:rsidR="00F93C0B">
        <w:rPr>
          <w:sz w:val="21"/>
          <w:szCs w:val="21"/>
        </w:rPr>
        <w:instrText>ADDIN CSL_CITATION { "citationItems" : [ { "id" : "ITEM-1", "itemData" : { "DOI" : "10.1038/ng.3314", "ISSN" : "1061-4036", "PMID" : "26121088", "abstract" : "Over a quarter of drugs that enter clinical development fail because they are ineffective. Growing insight into genes that influence human disease may affect how drug targets and indications are selected. However, there is little guidance about how much weight should be given to genetic evidence in making these key decisions. To answer this question, we investigated how well the current archive of genetic evidence predicts drug mechanisms. We found that, among well-studied indications, the proportion of drug mechanisms with direct genetic support increases significantly across the drug development pipeline, from 2.0% at the preclinical stage to 8.2% among mechanisms for approved drugs, and varies dramatically among disease areas. We estimate that selecting genetically supported targets could double the success rate in clinical development. Therefore, using the growing wealth of human genetic data to select the best targets and indications should have a measurable impact on the successful development of new drugs.", "author" : [ { "dropping-particle" : "", "family" : "Nelson", "given" : "Matthew R", "non-dropping-particle" : "", "parse-names" : false, "suffix" : "" }, { "dropping-particle" : "", "family" : "Tipney", "given" : "Hannah", "non-dropping-particle" : "", "parse-names" : false, "suffix" : "" }, { "dropping-particle" : "", "family" : "Painter", "given" : "Jeffery L", "non-dropping-particle" : "", "parse-names" : false, "suffix" : "" }, { "dropping-particle" : "", "family" : "Shen", "given" : "Judong", "non-dropping-particle" : "", "parse-names" : false, "suffix" : "" }, { "dropping-particle" : "", "family" : "Nicoletti", "given" : "Paola", "non-dropping-particle" : "", "parse-names" : false, "suffix" : "" }, { "dropping-particle" : "", "family" : "Shen", "given" : "Yufeng", "non-dropping-particle" : "", "parse-names" : false, "suffix" : "" }, { "dropping-particle" : "", "family" : "Floratos", "given" : "Aris", "non-dropping-particle" : "", "parse-names" : false, "suffix" : "" }, { "dropping-particle" : "", "family" : "Sham", "given" : "Pak Chung", "non-dropping-particle" : "", "parse-names" : false, "suffix" : "" }, { "dropping-particle" : "", "family" : "Li", "given" : "Mulin Jun", "non-dropping-particle" : "", "parse-names" : false, "suffix" : "" }, { "dropping-particle" : "", "family" : "Wang", "given" : "Junwen", "non-dropping-particle" : "", "parse-names" : false, "suffix" : "" }, { "dropping-particle" : "", "family" : "Cardon", "given" : "Lon R", "non-dropping-particle" : "", "parse-names" : false, "suffix" : "" }, { "dropping-particle" : "", "family" : "Whittaker", "given" : "John C", "non-dropping-particle" : "", "parse-names" : false, "suffix" : "" }, { "dropping-particle" : "", "family" : "Sanseau", "given" : "Philippe", "non-dropping-particle" : "", "parse-names" : false, "suffix" : "" } ], "container-title" : "Nature Genetics", "id" : "ITEM-1", "issue" : "8", "issued" : { "date-parts" : [ [ "2015", "6", "29" ] ] }, "page" : "856-860", "title" : "The support of human genetic evidence for approved drug indications", "type" : "article-journal", "volume" : "47" }, "uris" : [ "http://www.mendeley.com/documents/?uuid=88c950bd-c571-387a-b45c-1adbdc6f0166" ] } ], "mendeley" : { "formattedCitation" : "(&lt;i&gt;22&lt;/i&gt;)", "plainTextFormattedCitation" : "(22)", "previouslyFormattedCitation" : "(&lt;i&gt;22&lt;/i&gt;)" }, "properties" : { "noteIndex" : 0 }, "schema" : "https://github.com/citation-style-language/schema/raw/master/csl-citation.json" }</w:instrText>
      </w:r>
      <w:r w:rsidR="00977C9A">
        <w:rPr>
          <w:sz w:val="21"/>
          <w:szCs w:val="21"/>
        </w:rPr>
        <w:fldChar w:fldCharType="separate"/>
      </w:r>
      <w:r w:rsidR="00F93C0B" w:rsidRPr="00F93C0B">
        <w:rPr>
          <w:noProof/>
          <w:sz w:val="21"/>
          <w:szCs w:val="21"/>
        </w:rPr>
        <w:t>(</w:t>
      </w:r>
      <w:r w:rsidR="00F93C0B" w:rsidRPr="00F93C0B">
        <w:rPr>
          <w:i/>
          <w:noProof/>
          <w:sz w:val="21"/>
          <w:szCs w:val="21"/>
        </w:rPr>
        <w:t>22</w:t>
      </w:r>
      <w:r w:rsidR="00F93C0B" w:rsidRPr="00F93C0B">
        <w:rPr>
          <w:noProof/>
          <w:sz w:val="21"/>
          <w:szCs w:val="21"/>
        </w:rPr>
        <w:t>)</w:t>
      </w:r>
      <w:r w:rsidR="00977C9A">
        <w:rPr>
          <w:sz w:val="21"/>
          <w:szCs w:val="21"/>
        </w:rPr>
        <w:fldChar w:fldCharType="end"/>
      </w:r>
      <w:r w:rsidR="007C5F1E" w:rsidRPr="009C4E20">
        <w:rPr>
          <w:sz w:val="21"/>
          <w:szCs w:val="21"/>
        </w:rPr>
        <w:t>.</w:t>
      </w:r>
    </w:p>
    <w:p w14:paraId="30D6486B" w14:textId="77777777" w:rsidR="0065159E" w:rsidRPr="009C4E20" w:rsidRDefault="0065159E" w:rsidP="00066A04">
      <w:pPr>
        <w:spacing w:line="276" w:lineRule="auto"/>
        <w:jc w:val="both"/>
        <w:rPr>
          <w:sz w:val="21"/>
          <w:szCs w:val="21"/>
        </w:rPr>
      </w:pPr>
    </w:p>
    <w:p w14:paraId="3534957A" w14:textId="18AADAEC" w:rsidR="002D2947" w:rsidRPr="009C4E20" w:rsidRDefault="0065159E" w:rsidP="00066A04">
      <w:pPr>
        <w:spacing w:line="276" w:lineRule="auto"/>
        <w:jc w:val="both"/>
        <w:rPr>
          <w:b/>
          <w:sz w:val="21"/>
          <w:szCs w:val="21"/>
        </w:rPr>
      </w:pPr>
      <w:r w:rsidRPr="009C4E20">
        <w:rPr>
          <w:b/>
          <w:sz w:val="21"/>
          <w:szCs w:val="21"/>
        </w:rPr>
        <w:t>Deliverables</w:t>
      </w:r>
    </w:p>
    <w:p w14:paraId="1619B710" w14:textId="2809876F" w:rsidR="00B71D05" w:rsidRPr="009C4E20" w:rsidRDefault="0065159E" w:rsidP="009C4E20">
      <w:pPr>
        <w:pStyle w:val="ListParagraph"/>
        <w:numPr>
          <w:ilvl w:val="0"/>
          <w:numId w:val="13"/>
        </w:numPr>
        <w:spacing w:line="276" w:lineRule="auto"/>
        <w:jc w:val="both"/>
        <w:rPr>
          <w:sz w:val="21"/>
          <w:szCs w:val="21"/>
        </w:rPr>
      </w:pPr>
      <w:r w:rsidRPr="009C4E20">
        <w:rPr>
          <w:sz w:val="21"/>
          <w:szCs w:val="21"/>
        </w:rPr>
        <w:t xml:space="preserve">The main output of this project </w:t>
      </w:r>
      <w:r w:rsidR="00E007E2" w:rsidRPr="009C4E20">
        <w:rPr>
          <w:sz w:val="21"/>
          <w:szCs w:val="21"/>
        </w:rPr>
        <w:t>should</w:t>
      </w:r>
      <w:r w:rsidRPr="009C4E20">
        <w:rPr>
          <w:sz w:val="21"/>
          <w:szCs w:val="21"/>
        </w:rPr>
        <w:t xml:space="preserve"> be an increased understanding of the function of T cells and the mechanisms by which they can drive autoimmunity in a range of inflammatory diseases. T cells are an important area of focus within the Immuno-Inflammation Therapeutic Area (II TA) at GSK and our results might have an impact in biomarker and/or target selection strategies</w:t>
      </w:r>
      <w:r w:rsidR="00E007E2" w:rsidRPr="009C4E20">
        <w:rPr>
          <w:sz w:val="21"/>
          <w:szCs w:val="21"/>
        </w:rPr>
        <w:t xml:space="preserve"> for Discovery Performance Units (DPUs) interested in this space, such as the </w:t>
      </w:r>
      <w:proofErr w:type="spellStart"/>
      <w:r w:rsidRPr="009C4E20">
        <w:rPr>
          <w:sz w:val="21"/>
          <w:szCs w:val="21"/>
        </w:rPr>
        <w:t>Tempero</w:t>
      </w:r>
      <w:proofErr w:type="spellEnd"/>
      <w:r w:rsidRPr="009C4E20">
        <w:rPr>
          <w:sz w:val="21"/>
          <w:szCs w:val="21"/>
        </w:rPr>
        <w:t xml:space="preserve"> </w:t>
      </w:r>
      <w:r w:rsidR="00E007E2" w:rsidRPr="009C4E20">
        <w:rPr>
          <w:sz w:val="21"/>
          <w:szCs w:val="21"/>
        </w:rPr>
        <w:t>DPU.</w:t>
      </w:r>
    </w:p>
    <w:p w14:paraId="22929947" w14:textId="703DD064" w:rsidR="00E007E2" w:rsidRPr="009C4E20" w:rsidRDefault="00E007E2" w:rsidP="009C4E20">
      <w:pPr>
        <w:pStyle w:val="ListParagraph"/>
        <w:numPr>
          <w:ilvl w:val="0"/>
          <w:numId w:val="13"/>
        </w:numPr>
        <w:spacing w:line="276" w:lineRule="auto"/>
        <w:jc w:val="both"/>
        <w:rPr>
          <w:sz w:val="21"/>
          <w:szCs w:val="21"/>
        </w:rPr>
      </w:pPr>
      <w:r w:rsidRPr="009C4E20">
        <w:rPr>
          <w:sz w:val="21"/>
          <w:szCs w:val="21"/>
        </w:rPr>
        <w:t xml:space="preserve">We also </w:t>
      </w:r>
      <w:r w:rsidR="00B147C1">
        <w:rPr>
          <w:sz w:val="21"/>
          <w:szCs w:val="21"/>
        </w:rPr>
        <w:t>aim</w:t>
      </w:r>
      <w:r w:rsidRPr="009C4E20">
        <w:rPr>
          <w:sz w:val="21"/>
          <w:szCs w:val="21"/>
        </w:rPr>
        <w:t xml:space="preserve"> to gain novel insights into specific disease areas where the II TA is actively working on (GD, </w:t>
      </w:r>
      <w:r w:rsidR="00977C9A">
        <w:rPr>
          <w:sz w:val="21"/>
          <w:szCs w:val="21"/>
        </w:rPr>
        <w:t>SLE</w:t>
      </w:r>
      <w:r w:rsidRPr="009C4E20">
        <w:rPr>
          <w:sz w:val="21"/>
          <w:szCs w:val="21"/>
        </w:rPr>
        <w:t>, psoriasis). Similarly, biological mechanisms identified in JIA might be relevant for other areas of interest, such as rheumatoid arthritis and osteoarthritis. Some of the disease-specific functional modules identified might represent novel therapeutic intervention points and we will seek to engage with the relevant partners within the II TA.</w:t>
      </w:r>
    </w:p>
    <w:p w14:paraId="1A2D795B" w14:textId="259E8ECF" w:rsidR="00E007E2" w:rsidRPr="009C4E20" w:rsidRDefault="00E007E2" w:rsidP="009C4E20">
      <w:pPr>
        <w:pStyle w:val="ListParagraph"/>
        <w:numPr>
          <w:ilvl w:val="0"/>
          <w:numId w:val="13"/>
        </w:numPr>
        <w:spacing w:line="276" w:lineRule="auto"/>
        <w:jc w:val="both"/>
        <w:rPr>
          <w:sz w:val="21"/>
          <w:szCs w:val="21"/>
        </w:rPr>
      </w:pPr>
      <w:bookmarkStart w:id="4" w:name="_GoBack"/>
      <w:r w:rsidRPr="009C4E20">
        <w:rPr>
          <w:sz w:val="21"/>
          <w:szCs w:val="21"/>
        </w:rPr>
        <w:t>If successful</w:t>
      </w:r>
      <w:r w:rsidR="007D4475" w:rsidRPr="009C4E20">
        <w:rPr>
          <w:sz w:val="21"/>
          <w:szCs w:val="21"/>
        </w:rPr>
        <w:t>, the approach described here w</w:t>
      </w:r>
      <w:r w:rsidRPr="009C4E20">
        <w:rPr>
          <w:sz w:val="21"/>
          <w:szCs w:val="21"/>
        </w:rPr>
        <w:t xml:space="preserve">ould </w:t>
      </w:r>
      <w:r w:rsidR="007D4475" w:rsidRPr="009C4E20">
        <w:rPr>
          <w:sz w:val="21"/>
          <w:szCs w:val="21"/>
        </w:rPr>
        <w:t xml:space="preserve">represent the development of a capability that </w:t>
      </w:r>
      <w:bookmarkEnd w:id="4"/>
      <w:r w:rsidR="007D4475" w:rsidRPr="009C4E20">
        <w:rPr>
          <w:sz w:val="21"/>
          <w:szCs w:val="21"/>
        </w:rPr>
        <w:t>could be applied elsewhere (e.g.: a different group of diseases and/or a different cell type) as an integrated workflow to uncover biological pathways that are disease-specific a</w:t>
      </w:r>
      <w:r w:rsidR="007D4475">
        <w:rPr>
          <w:sz w:val="21"/>
          <w:szCs w:val="21"/>
        </w:rPr>
        <w:t>nd shared across related diseases</w:t>
      </w:r>
      <w:r w:rsidR="007D4475" w:rsidRPr="009C4E20">
        <w:rPr>
          <w:sz w:val="21"/>
          <w:szCs w:val="21"/>
        </w:rPr>
        <w:t>.</w:t>
      </w:r>
    </w:p>
    <w:p w14:paraId="02025E85" w14:textId="77777777" w:rsidR="00AF6A48" w:rsidRDefault="00AF6A48" w:rsidP="00AF6A48">
      <w:pPr>
        <w:rPr>
          <w:b/>
          <w:sz w:val="21"/>
          <w:szCs w:val="21"/>
        </w:rPr>
      </w:pPr>
    </w:p>
    <w:p w14:paraId="65FFBA5E" w14:textId="3A268F4B" w:rsidR="00AF6A48" w:rsidRPr="00AF6A48" w:rsidRDefault="00AF6A48" w:rsidP="00AF6A48">
      <w:pPr>
        <w:rPr>
          <w:b/>
          <w:sz w:val="21"/>
          <w:szCs w:val="21"/>
        </w:rPr>
      </w:pPr>
      <w:r w:rsidRPr="00AF6A48">
        <w:rPr>
          <w:b/>
          <w:sz w:val="21"/>
          <w:szCs w:val="21"/>
        </w:rPr>
        <w:t>Estimated cost</w:t>
      </w:r>
      <w:r w:rsidR="00691BBF">
        <w:rPr>
          <w:b/>
          <w:sz w:val="21"/>
          <w:szCs w:val="21"/>
        </w:rPr>
        <w:t>s</w:t>
      </w:r>
      <w:r w:rsidRPr="00AF6A48">
        <w:rPr>
          <w:b/>
          <w:sz w:val="21"/>
          <w:szCs w:val="21"/>
        </w:rPr>
        <w:t xml:space="preserve"> and timeline</w:t>
      </w:r>
    </w:p>
    <w:p w14:paraId="1E9D9FBD" w14:textId="501C5246" w:rsidR="00AF6A48" w:rsidRPr="00AF6A48" w:rsidRDefault="00AF6A48" w:rsidP="00AF6A48">
      <w:pPr>
        <w:spacing w:line="276" w:lineRule="auto"/>
        <w:rPr>
          <w:sz w:val="21"/>
          <w:szCs w:val="21"/>
        </w:rPr>
      </w:pPr>
      <w:r w:rsidRPr="00AF6A48">
        <w:rPr>
          <w:sz w:val="21"/>
          <w:szCs w:val="21"/>
        </w:rPr>
        <w:t>The main part of the proposed project is computational data integration and will be carried out by a postdoc jointly supervised by Judith Zaugg and Enrico Fer</w:t>
      </w:r>
      <w:r w:rsidR="00691BBF">
        <w:rPr>
          <w:sz w:val="21"/>
          <w:szCs w:val="21"/>
        </w:rPr>
        <w:t>r</w:t>
      </w:r>
      <w:r w:rsidRPr="00AF6A48">
        <w:rPr>
          <w:sz w:val="21"/>
          <w:szCs w:val="21"/>
        </w:rPr>
        <w:t xml:space="preserve">ero. The experiments will be carried out in collaboration with </w:t>
      </w:r>
      <w:proofErr w:type="spellStart"/>
      <w:r w:rsidRPr="00AF6A48">
        <w:rPr>
          <w:sz w:val="21"/>
          <w:szCs w:val="21"/>
        </w:rPr>
        <w:t>Pärt</w:t>
      </w:r>
      <w:proofErr w:type="spellEnd"/>
      <w:r w:rsidRPr="00AF6A48">
        <w:rPr>
          <w:sz w:val="21"/>
          <w:szCs w:val="21"/>
        </w:rPr>
        <w:t xml:space="preserve"> Peterson</w:t>
      </w:r>
      <w:r w:rsidR="00691BBF">
        <w:rPr>
          <w:sz w:val="21"/>
          <w:szCs w:val="21"/>
        </w:rPr>
        <w:t xml:space="preserve"> (University of Tartu, already collaborating with </w:t>
      </w:r>
      <w:r w:rsidRPr="00AF6A48">
        <w:rPr>
          <w:sz w:val="21"/>
          <w:szCs w:val="21"/>
        </w:rPr>
        <w:t>Judith Zaugg</w:t>
      </w:r>
      <w:r w:rsidR="00691BBF">
        <w:rPr>
          <w:sz w:val="21"/>
          <w:szCs w:val="21"/>
        </w:rPr>
        <w:t xml:space="preserve"> on an independent project</w:t>
      </w:r>
      <w:r w:rsidRPr="00AF6A48">
        <w:rPr>
          <w:sz w:val="21"/>
          <w:szCs w:val="21"/>
        </w:rPr>
        <w:t xml:space="preserve">) and the </w:t>
      </w:r>
      <w:proofErr w:type="spellStart"/>
      <w:r w:rsidRPr="00AF6A48">
        <w:rPr>
          <w:sz w:val="21"/>
          <w:szCs w:val="21"/>
        </w:rPr>
        <w:t>GeneCore</w:t>
      </w:r>
      <w:proofErr w:type="spellEnd"/>
      <w:r w:rsidRPr="00AF6A48">
        <w:rPr>
          <w:sz w:val="21"/>
          <w:szCs w:val="21"/>
        </w:rPr>
        <w:t xml:space="preserve"> sequencing facility at EMBL. </w:t>
      </w:r>
    </w:p>
    <w:p w14:paraId="2005DC3F" w14:textId="77777777" w:rsidR="00AF6A48" w:rsidRPr="00AF6A48" w:rsidRDefault="00AF6A48" w:rsidP="00AF6A48">
      <w:pPr>
        <w:spacing w:line="276" w:lineRule="auto"/>
        <w:rPr>
          <w:sz w:val="21"/>
          <w:szCs w:val="21"/>
        </w:rPr>
      </w:pPr>
    </w:p>
    <w:p w14:paraId="1BDF1469" w14:textId="77777777" w:rsidR="00AF6A48" w:rsidRPr="00AF6A48" w:rsidRDefault="00AF6A48" w:rsidP="00AF6A48">
      <w:pPr>
        <w:spacing w:line="276" w:lineRule="auto"/>
        <w:rPr>
          <w:sz w:val="21"/>
          <w:szCs w:val="21"/>
          <w:u w:val="single"/>
        </w:rPr>
      </w:pPr>
      <w:r w:rsidRPr="00AF6A48">
        <w:rPr>
          <w:sz w:val="21"/>
          <w:szCs w:val="21"/>
          <w:u w:val="single"/>
        </w:rPr>
        <w:t>Costs:</w:t>
      </w:r>
    </w:p>
    <w:p w14:paraId="581ECA79" w14:textId="77777777" w:rsidR="00AF6A48" w:rsidRPr="00AF6A48" w:rsidRDefault="00AF6A48" w:rsidP="00AF6A48">
      <w:pPr>
        <w:spacing w:line="276" w:lineRule="auto"/>
        <w:rPr>
          <w:sz w:val="21"/>
          <w:szCs w:val="21"/>
        </w:rPr>
      </w:pPr>
      <w:r w:rsidRPr="00AF6A48">
        <w:rPr>
          <w:sz w:val="21"/>
          <w:szCs w:val="21"/>
        </w:rPr>
        <w:t xml:space="preserve">The experimental costs are estimated at ~10000 EUR for collecting patient samples, cell sorting and </w:t>
      </w:r>
      <w:proofErr w:type="spellStart"/>
      <w:r w:rsidRPr="00AF6A48">
        <w:rPr>
          <w:sz w:val="21"/>
          <w:szCs w:val="21"/>
        </w:rPr>
        <w:t>ChIP</w:t>
      </w:r>
      <w:proofErr w:type="spellEnd"/>
      <w:r w:rsidRPr="00AF6A48">
        <w:rPr>
          <w:sz w:val="21"/>
          <w:szCs w:val="21"/>
        </w:rPr>
        <w:t xml:space="preserve"> + Sequencing (45 samples multiplexed into 9 lanes) ~15000 EUR.</w:t>
      </w:r>
    </w:p>
    <w:p w14:paraId="304A64FE" w14:textId="77777777" w:rsidR="00AF6A48" w:rsidRPr="00AF6A48" w:rsidRDefault="00AF6A48" w:rsidP="00AF6A48">
      <w:pPr>
        <w:spacing w:line="276" w:lineRule="auto"/>
        <w:rPr>
          <w:sz w:val="21"/>
          <w:szCs w:val="21"/>
        </w:rPr>
      </w:pPr>
    </w:p>
    <w:p w14:paraId="3111205E" w14:textId="77777777" w:rsidR="00AF6A48" w:rsidRPr="00AF6A48" w:rsidRDefault="00AF6A48" w:rsidP="00AF6A48">
      <w:pPr>
        <w:spacing w:line="276" w:lineRule="auto"/>
        <w:rPr>
          <w:sz w:val="21"/>
          <w:szCs w:val="21"/>
          <w:u w:val="single"/>
        </w:rPr>
      </w:pPr>
      <w:r w:rsidRPr="00AF6A48">
        <w:rPr>
          <w:sz w:val="21"/>
          <w:szCs w:val="21"/>
          <w:u w:val="single"/>
        </w:rPr>
        <w:t>Timeline:</w:t>
      </w:r>
    </w:p>
    <w:p w14:paraId="7913838C" w14:textId="77777777" w:rsidR="00AF6A48" w:rsidRPr="00AF6A48" w:rsidRDefault="00AF6A48" w:rsidP="00AF6A48">
      <w:pPr>
        <w:spacing w:line="276" w:lineRule="auto"/>
        <w:rPr>
          <w:sz w:val="21"/>
          <w:szCs w:val="21"/>
        </w:rPr>
      </w:pPr>
      <w:r w:rsidRPr="00AF6A48">
        <w:rPr>
          <w:sz w:val="21"/>
          <w:szCs w:val="21"/>
        </w:rPr>
        <w:t xml:space="preserve">Patient sampling and </w:t>
      </w:r>
      <w:proofErr w:type="spellStart"/>
      <w:r w:rsidRPr="00AF6A48">
        <w:rPr>
          <w:sz w:val="21"/>
          <w:szCs w:val="21"/>
        </w:rPr>
        <w:t>ChIP-Seq</w:t>
      </w:r>
      <w:proofErr w:type="spellEnd"/>
      <w:r w:rsidRPr="00AF6A48">
        <w:rPr>
          <w:sz w:val="21"/>
          <w:szCs w:val="21"/>
        </w:rPr>
        <w:t xml:space="preserve"> experiments will be started immediately and take 7- 8 months</w:t>
      </w:r>
    </w:p>
    <w:p w14:paraId="7CAA840C" w14:textId="77777777" w:rsidR="00AF6A48" w:rsidRPr="00AF6A48" w:rsidRDefault="00AF6A48" w:rsidP="00AF6A48">
      <w:pPr>
        <w:spacing w:line="276" w:lineRule="auto"/>
        <w:rPr>
          <w:sz w:val="21"/>
          <w:szCs w:val="21"/>
        </w:rPr>
      </w:pPr>
      <w:r w:rsidRPr="00AF6A48">
        <w:rPr>
          <w:sz w:val="21"/>
          <w:szCs w:val="21"/>
        </w:rPr>
        <w:t xml:space="preserve">Computational analysis will be carried out by the GSK-funded postdoc, who is planned for 24 months: </w:t>
      </w:r>
    </w:p>
    <w:p w14:paraId="3498B9AB" w14:textId="77777777" w:rsidR="00AF6A48" w:rsidRPr="00AF6A48" w:rsidRDefault="00AF6A48" w:rsidP="00AF6A48">
      <w:pPr>
        <w:numPr>
          <w:ilvl w:val="0"/>
          <w:numId w:val="16"/>
        </w:numPr>
        <w:spacing w:line="276" w:lineRule="auto"/>
        <w:contextualSpacing/>
        <w:rPr>
          <w:sz w:val="21"/>
          <w:szCs w:val="21"/>
        </w:rPr>
      </w:pPr>
      <w:r w:rsidRPr="00AF6A48">
        <w:rPr>
          <w:sz w:val="21"/>
          <w:szCs w:val="21"/>
        </w:rPr>
        <w:t>Aim 1: months 1-6</w:t>
      </w:r>
    </w:p>
    <w:p w14:paraId="6217B1F5" w14:textId="77777777" w:rsidR="00AF6A48" w:rsidRPr="00AF6A48" w:rsidRDefault="00AF6A48" w:rsidP="00AF6A48">
      <w:pPr>
        <w:numPr>
          <w:ilvl w:val="0"/>
          <w:numId w:val="16"/>
        </w:numPr>
        <w:spacing w:line="276" w:lineRule="auto"/>
        <w:contextualSpacing/>
        <w:rPr>
          <w:sz w:val="21"/>
          <w:szCs w:val="21"/>
        </w:rPr>
      </w:pPr>
      <w:r w:rsidRPr="00AF6A48">
        <w:rPr>
          <w:sz w:val="21"/>
          <w:szCs w:val="21"/>
        </w:rPr>
        <w:t>Aim 2 (including processing of new data): months 7-12</w:t>
      </w:r>
    </w:p>
    <w:p w14:paraId="0BD15977" w14:textId="77777777" w:rsidR="00691BBF" w:rsidRDefault="00AF6A48" w:rsidP="00691BBF">
      <w:pPr>
        <w:numPr>
          <w:ilvl w:val="0"/>
          <w:numId w:val="16"/>
        </w:numPr>
        <w:spacing w:line="276" w:lineRule="auto"/>
        <w:contextualSpacing/>
        <w:rPr>
          <w:sz w:val="21"/>
          <w:szCs w:val="21"/>
        </w:rPr>
      </w:pPr>
      <w:r w:rsidRPr="00AF6A48">
        <w:rPr>
          <w:sz w:val="21"/>
          <w:szCs w:val="21"/>
        </w:rPr>
        <w:t>Aim 3: months 13-18</w:t>
      </w:r>
    </w:p>
    <w:p w14:paraId="1556D519" w14:textId="7961CECB" w:rsidR="00691BBF" w:rsidRPr="00691BBF" w:rsidRDefault="00AF6A48" w:rsidP="00691BBF">
      <w:pPr>
        <w:numPr>
          <w:ilvl w:val="0"/>
          <w:numId w:val="16"/>
        </w:numPr>
        <w:spacing w:line="276" w:lineRule="auto"/>
        <w:contextualSpacing/>
        <w:rPr>
          <w:sz w:val="21"/>
          <w:szCs w:val="21"/>
        </w:rPr>
      </w:pPr>
      <w:r w:rsidRPr="00AF6A48">
        <w:rPr>
          <w:sz w:val="21"/>
          <w:szCs w:val="21"/>
        </w:rPr>
        <w:t>Aim 4: months 15-24</w:t>
      </w:r>
    </w:p>
    <w:p w14:paraId="284958A1" w14:textId="77777777" w:rsidR="00691BBF" w:rsidRDefault="00691BBF">
      <w:pPr>
        <w:spacing w:after="160" w:line="259" w:lineRule="auto"/>
        <w:rPr>
          <w:sz w:val="21"/>
          <w:szCs w:val="21"/>
        </w:rPr>
      </w:pPr>
      <w:r>
        <w:rPr>
          <w:sz w:val="21"/>
          <w:szCs w:val="21"/>
        </w:rPr>
        <w:br w:type="page"/>
      </w:r>
    </w:p>
    <w:p w14:paraId="18DEDC17" w14:textId="3F39D266" w:rsidR="001324BA" w:rsidRPr="00691BBF" w:rsidRDefault="001324BA" w:rsidP="000D26DC">
      <w:pPr>
        <w:keepNext/>
        <w:keepLines/>
        <w:numPr>
          <w:ilvl w:val="1"/>
          <w:numId w:val="0"/>
        </w:numPr>
        <w:suppressAutoHyphens/>
        <w:spacing w:before="120" w:after="60" w:line="276" w:lineRule="auto"/>
        <w:contextualSpacing/>
        <w:outlineLvl w:val="1"/>
        <w:rPr>
          <w:rFonts w:ascii="Calibri" w:eastAsia="Times New Roman" w:hAnsi="Calibri" w:cs="Times New Roman"/>
          <w:b/>
          <w:bCs/>
          <w:sz w:val="21"/>
          <w:szCs w:val="21"/>
          <w:lang w:val="en-US" w:eastAsia="ja-JP"/>
        </w:rPr>
      </w:pPr>
      <w:r w:rsidRPr="00691BBF">
        <w:rPr>
          <w:rFonts w:ascii="Calibri" w:eastAsia="Times New Roman" w:hAnsi="Calibri" w:cs="Times New Roman"/>
          <w:b/>
          <w:bCs/>
          <w:sz w:val="21"/>
          <w:szCs w:val="21"/>
          <w:lang w:val="en-US" w:eastAsia="ja-JP"/>
        </w:rPr>
        <w:lastRenderedPageBreak/>
        <w:t>Detailed description</w:t>
      </w:r>
    </w:p>
    <w:p w14:paraId="1B9E77EC" w14:textId="5F0BEE3C" w:rsidR="001324BA" w:rsidRPr="009C4E20" w:rsidRDefault="001324BA" w:rsidP="001324BA">
      <w:pPr>
        <w:spacing w:line="276" w:lineRule="auto"/>
        <w:jc w:val="both"/>
        <w:rPr>
          <w:sz w:val="21"/>
          <w:szCs w:val="21"/>
        </w:rPr>
      </w:pPr>
      <w:r w:rsidRPr="009C4E20">
        <w:rPr>
          <w:sz w:val="21"/>
          <w:szCs w:val="21"/>
        </w:rPr>
        <w:t>Transcription factors (TFs) are low abundant proteins and are thus difficult to measure in a proteomics experiment. However, TFs activities are often good read-outs of the activities of the gene expression pathways they regulat</w:t>
      </w:r>
      <w:r w:rsidR="001E7C96" w:rsidRPr="009C4E20">
        <w:rPr>
          <w:sz w:val="21"/>
          <w:szCs w:val="21"/>
        </w:rPr>
        <w:t>e</w:t>
      </w:r>
      <w:r w:rsidRPr="009C4E20">
        <w:rPr>
          <w:sz w:val="21"/>
          <w:szCs w:val="21"/>
        </w:rPr>
        <w:t xml:space="preserve">. </w:t>
      </w:r>
      <w:r w:rsidR="00977C9A">
        <w:rPr>
          <w:sz w:val="21"/>
          <w:szCs w:val="21"/>
        </w:rPr>
        <w:t xml:space="preserve">They </w:t>
      </w:r>
      <w:r w:rsidRPr="009C4E20">
        <w:rPr>
          <w:sz w:val="21"/>
          <w:szCs w:val="21"/>
        </w:rPr>
        <w:t>are thus important components to study for understanding the changes in biological processes that drive diseases</w:t>
      </w:r>
      <w:r w:rsidR="00EB29C3">
        <w:rPr>
          <w:sz w:val="21"/>
          <w:szCs w:val="21"/>
        </w:rPr>
        <w:t>, including autoimmune disorders</w:t>
      </w:r>
      <w:r w:rsidRPr="009C4E20">
        <w:rPr>
          <w:sz w:val="21"/>
          <w:szCs w:val="21"/>
        </w:rPr>
        <w:t xml:space="preserve">. Here we propose to use a combination of RNA and active histone marks to build a T-cell specific regulatory network and then use this to further our understanding of common pattern and distinct changes in the regulatory landscape of </w:t>
      </w:r>
      <w:r w:rsidR="00386799" w:rsidRPr="009C4E20">
        <w:rPr>
          <w:sz w:val="21"/>
          <w:szCs w:val="21"/>
        </w:rPr>
        <w:t>T cells</w:t>
      </w:r>
      <w:r w:rsidRPr="009C4E20">
        <w:rPr>
          <w:sz w:val="21"/>
          <w:szCs w:val="21"/>
        </w:rPr>
        <w:t xml:space="preserve"> in patients suffering from different </w:t>
      </w:r>
      <w:r w:rsidR="00EB29C3">
        <w:rPr>
          <w:sz w:val="21"/>
          <w:szCs w:val="21"/>
        </w:rPr>
        <w:t xml:space="preserve">types of </w:t>
      </w:r>
      <w:r w:rsidRPr="009C4E20">
        <w:rPr>
          <w:sz w:val="21"/>
          <w:szCs w:val="21"/>
        </w:rPr>
        <w:t xml:space="preserve">autoimmune diseases. </w:t>
      </w:r>
    </w:p>
    <w:p w14:paraId="25423375" w14:textId="77777777" w:rsidR="00EC6489" w:rsidRPr="009C4E20" w:rsidRDefault="00EC6489" w:rsidP="003F58C5">
      <w:pPr>
        <w:spacing w:line="276" w:lineRule="auto"/>
        <w:jc w:val="both"/>
        <w:rPr>
          <w:b/>
          <w:sz w:val="21"/>
          <w:szCs w:val="21"/>
        </w:rPr>
      </w:pPr>
    </w:p>
    <w:p w14:paraId="1D2F2404" w14:textId="386B00C9" w:rsidR="003F58C5" w:rsidRPr="009C4E20" w:rsidRDefault="003F58C5" w:rsidP="003F58C5">
      <w:pPr>
        <w:spacing w:line="276" w:lineRule="auto"/>
        <w:jc w:val="both"/>
        <w:rPr>
          <w:sz w:val="21"/>
          <w:szCs w:val="21"/>
        </w:rPr>
      </w:pPr>
      <w:r w:rsidRPr="009C4E20">
        <w:rPr>
          <w:b/>
          <w:sz w:val="21"/>
          <w:szCs w:val="21"/>
        </w:rPr>
        <w:t>Aim 1: Gene regulatory network for</w:t>
      </w:r>
      <w:r w:rsidRPr="009C4E20" w:rsidDel="000D2514">
        <w:rPr>
          <w:b/>
          <w:sz w:val="21"/>
          <w:szCs w:val="21"/>
        </w:rPr>
        <w:t xml:space="preserve"> </w:t>
      </w:r>
      <w:r w:rsidR="00386799" w:rsidRPr="009C4E20">
        <w:rPr>
          <w:b/>
          <w:sz w:val="21"/>
          <w:szCs w:val="21"/>
        </w:rPr>
        <w:t>T cells</w:t>
      </w:r>
      <w:r w:rsidRPr="009C4E20">
        <w:rPr>
          <w:b/>
          <w:sz w:val="21"/>
          <w:szCs w:val="21"/>
        </w:rPr>
        <w:t xml:space="preserve"> based of publicly available data of 156 individuals</w:t>
      </w:r>
      <w:r w:rsidR="00EC6489" w:rsidRPr="009C4E20">
        <w:rPr>
          <w:noProof/>
          <w:sz w:val="21"/>
          <w:szCs w:val="21"/>
          <w:lang w:val="en-US"/>
        </w:rPr>
        <w:t xml:space="preserve"> </w:t>
      </w:r>
    </w:p>
    <w:p w14:paraId="333B7787" w14:textId="2F10EF9D" w:rsidR="001324BA" w:rsidRPr="009C4E20" w:rsidRDefault="00870D1B" w:rsidP="001324BA">
      <w:pPr>
        <w:spacing w:line="276" w:lineRule="auto"/>
        <w:jc w:val="both"/>
        <w:rPr>
          <w:sz w:val="21"/>
          <w:szCs w:val="21"/>
        </w:rPr>
      </w:pPr>
      <w:r>
        <w:rPr>
          <w:noProof/>
          <w:sz w:val="21"/>
          <w:szCs w:val="21"/>
          <w:lang w:eastAsia="en-GB"/>
        </w:rPr>
        <mc:AlternateContent>
          <mc:Choice Requires="wpg">
            <w:drawing>
              <wp:anchor distT="0" distB="0" distL="114300" distR="114300" simplePos="0" relativeHeight="251664384" behindDoc="0" locked="0" layoutInCell="1" allowOverlap="1" wp14:anchorId="4856C643" wp14:editId="0422E3BD">
                <wp:simplePos x="0" y="0"/>
                <wp:positionH relativeFrom="column">
                  <wp:posOffset>0</wp:posOffset>
                </wp:positionH>
                <wp:positionV relativeFrom="paragraph">
                  <wp:posOffset>685800</wp:posOffset>
                </wp:positionV>
                <wp:extent cx="5730875" cy="4642485"/>
                <wp:effectExtent l="0" t="0" r="9525" b="5715"/>
                <wp:wrapThrough wrapText="bothSides">
                  <wp:wrapPolygon edited="0">
                    <wp:start x="0" y="0"/>
                    <wp:lineTo x="0" y="19499"/>
                    <wp:lineTo x="96" y="21508"/>
                    <wp:lineTo x="21253" y="21508"/>
                    <wp:lineTo x="21540" y="19499"/>
                    <wp:lineTo x="21540" y="0"/>
                    <wp:lineTo x="0" y="0"/>
                  </wp:wrapPolygon>
                </wp:wrapThrough>
                <wp:docPr id="5" name="Group 5"/>
                <wp:cNvGraphicFramePr/>
                <a:graphic xmlns:a="http://schemas.openxmlformats.org/drawingml/2006/main">
                  <a:graphicData uri="http://schemas.microsoft.com/office/word/2010/wordprocessingGroup">
                    <wpg:wgp>
                      <wpg:cNvGrpSpPr/>
                      <wpg:grpSpPr>
                        <a:xfrm>
                          <a:off x="0" y="0"/>
                          <a:ext cx="5730875" cy="4642485"/>
                          <a:chOff x="0" y="0"/>
                          <a:chExt cx="5730875" cy="4642485"/>
                        </a:xfrm>
                      </wpg:grpSpPr>
                      <pic:pic xmlns:pic="http://schemas.openxmlformats.org/drawingml/2006/picture">
                        <pic:nvPicPr>
                          <pic:cNvPr id="14" name="Picture 14" descr="Macintosh HD:Users:zaugg:Dropbox:Grants:2017_GSK:TF_Network_Approach_H3K27ac.pdf"/>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0875" cy="4188460"/>
                          </a:xfrm>
                          <a:prstGeom prst="rect">
                            <a:avLst/>
                          </a:prstGeom>
                          <a:noFill/>
                          <a:ln>
                            <a:noFill/>
                          </a:ln>
                        </pic:spPr>
                      </pic:pic>
                      <wps:wsp>
                        <wps:cNvPr id="3" name="Text Box 3"/>
                        <wps:cNvSpPr txBox="1"/>
                        <wps:spPr>
                          <a:xfrm>
                            <a:off x="0" y="4185920"/>
                            <a:ext cx="5702300" cy="45656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03DD9B0A" w14:textId="2B9994B9" w:rsidR="00C406BE" w:rsidRPr="00870D1B" w:rsidRDefault="00C406BE" w:rsidP="00870D1B">
                              <w:pPr>
                                <w:spacing w:line="240" w:lineRule="auto"/>
                                <w:rPr>
                                  <w:sz w:val="18"/>
                                  <w:szCs w:val="20"/>
                                </w:rPr>
                              </w:pPr>
                              <w:r w:rsidRPr="003A11A9">
                                <w:rPr>
                                  <w:b/>
                                  <w:sz w:val="18"/>
                                  <w:szCs w:val="20"/>
                                </w:rPr>
                                <w:t xml:space="preserve">Figure 1: Schematic of the approach for building a gene regulatory network from H3K27ac </w:t>
                              </w:r>
                              <w:proofErr w:type="spellStart"/>
                              <w:r w:rsidRPr="003A11A9">
                                <w:rPr>
                                  <w:b/>
                                  <w:sz w:val="18"/>
                                  <w:szCs w:val="20"/>
                                </w:rPr>
                                <w:t>ChIP-Seq</w:t>
                              </w:r>
                              <w:proofErr w:type="spellEnd"/>
                              <w:r w:rsidRPr="003A11A9">
                                <w:rPr>
                                  <w:b/>
                                  <w:sz w:val="18"/>
                                  <w:szCs w:val="20"/>
                                </w:rPr>
                                <w:t xml:space="preserve"> data</w:t>
                              </w:r>
                              <w:r>
                                <w:rPr>
                                  <w:b/>
                                  <w:sz w:val="18"/>
                                  <w:szCs w:val="20"/>
                                </w:rPr>
                                <w:t xml:space="preserve">. </w:t>
                              </w:r>
                              <w:r w:rsidRPr="00870D1B">
                                <w:rPr>
                                  <w:sz w:val="18"/>
                                  <w:szCs w:val="20"/>
                                </w:rPr>
                                <w:t>Approach and data are from Reyes-</w:t>
                              </w:r>
                              <w:proofErr w:type="spellStart"/>
                              <w:r w:rsidRPr="00870D1B">
                                <w:rPr>
                                  <w:sz w:val="18"/>
                                  <w:szCs w:val="20"/>
                                </w:rPr>
                                <w:t>Palomares</w:t>
                              </w:r>
                              <w:proofErr w:type="spellEnd"/>
                              <w:r w:rsidRPr="00870D1B">
                                <w:rPr>
                                  <w:sz w:val="18"/>
                                  <w:szCs w:val="20"/>
                                </w:rPr>
                                <w:t xml:space="preserve"> et al (</w:t>
                              </w:r>
                              <w:r w:rsidRPr="00870D1B">
                                <w:rPr>
                                  <w:i/>
                                  <w:sz w:val="18"/>
                                  <w:szCs w:val="20"/>
                                </w:rPr>
                                <w:t>in pre</w:t>
                              </w:r>
                              <w:r w:rsidRPr="00870D1B">
                                <w:rPr>
                                  <w:sz w:val="18"/>
                                  <w:szCs w:val="20"/>
                                </w:rPr>
                                <w:t>paration).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856C643" id="Group 5" o:spid="_x0000_s1026" style="position:absolute;left:0;text-align:left;margin-left:0;margin-top:54pt;width:451.25pt;height:365.55pt;z-index:251664384" coordsize="57308,4642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7" type="#_x0000_t75" alt="Macintosh HD:Users:zaugg:Dropbox:Grants:2017_GSK:TF_Network_Approach_H3K27ac.pdf" style="position:absolute;width:57308;height:418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FSRN28AAAA2wAAAA8AAABkcnMvZG93bnJldi54bWxET80KwjAMvgu+Q4ngTbuJikyriCB4U6fg&#10;Na5xG67pWKvOt7eC4C0f328Wq9ZU4kmNKy0riIcRCOLM6pJzBefTdjAD4TyyxsoyKXiTg9Wy21lg&#10;ou2Lj/RMfS5CCLsEFRTe14mULivIoBvamjhwN9sY9AE2udQNvkK4qeQoiqbSYMmhocCaNgVl9/Rh&#10;FGxnfjKlwymdXOzlfr3tOZYxK9Xvtes5CE+t/4t/7p0O88fw/SUcIJcf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DxUkTdvAAAANsAAAAPAAAAAAAAAAAAAAAAAJ8CAABkcnMv&#10;ZG93bnJldi54bWxQSwUGAAAAAAQABAD3AAAAiAMAAAAA&#10;">
                  <v:imagedata r:id="rId9" o:title="TF_Network_Approach_H3K27ac"/>
                  <v:path arrowok="t"/>
                </v:shape>
                <v:shapetype id="_x0000_t202" coordsize="21600,21600" o:spt="202" path="m,l,21600r21600,l21600,xe">
                  <v:stroke joinstyle="miter"/>
                  <v:path gradientshapeok="t" o:connecttype="rect"/>
                </v:shapetype>
                <v:shape id="Text Box 3" o:spid="_x0000_s1028" type="#_x0000_t202" style="position:absolute;top:41859;width:57023;height:4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8Is8MA&#10;AADaAAAADwAAAGRycy9kb3ducmV2LnhtbESPQWvCQBSE7wX/w/KE3nTX1pYas5GiCJ4sTVvB2yP7&#10;TILZtyG7mvTfdwWhx2FmvmHS1WAbcaXO1441zKYKBHHhTM2lhu+v7eQNhA/IBhvHpOGXPKyy0UOK&#10;iXE9f9I1D6WIEPYJaqhCaBMpfVGRRT91LXH0Tq6zGKLsSmk67CPcNvJJqVdpsea4UGFL64qKc36x&#10;Gn72p+Nhrj7KjX1pezcoyXYhtX4cD+9LEIGG8B++t3dGwzP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d8Is8MAAADaAAAADwAAAAAAAAAAAAAAAACYAgAAZHJzL2Rv&#10;d25yZXYueG1sUEsFBgAAAAAEAAQA9QAAAIgDAAAAAA==&#10;" filled="f" stroked="f">
                  <v:textbox>
                    <w:txbxContent>
                      <w:p w14:paraId="03DD9B0A" w14:textId="2B9994B9" w:rsidR="00C406BE" w:rsidRPr="00870D1B" w:rsidRDefault="00C406BE" w:rsidP="00870D1B">
                        <w:pPr>
                          <w:spacing w:line="240" w:lineRule="auto"/>
                          <w:rPr>
                            <w:sz w:val="18"/>
                            <w:szCs w:val="20"/>
                          </w:rPr>
                        </w:pPr>
                        <w:r w:rsidRPr="003A11A9">
                          <w:rPr>
                            <w:b/>
                            <w:sz w:val="18"/>
                            <w:szCs w:val="20"/>
                          </w:rPr>
                          <w:t>Figure 1: Schematic of the approach for building a gene regulatory network from H3K27ac ChIP-Seq data</w:t>
                        </w:r>
                        <w:r>
                          <w:rPr>
                            <w:b/>
                            <w:sz w:val="18"/>
                            <w:szCs w:val="20"/>
                          </w:rPr>
                          <w:t xml:space="preserve">. </w:t>
                        </w:r>
                        <w:r w:rsidRPr="00870D1B">
                          <w:rPr>
                            <w:sz w:val="18"/>
                            <w:szCs w:val="20"/>
                          </w:rPr>
                          <w:t>Approach and data are from Reyes-Palomares et al (</w:t>
                        </w:r>
                        <w:r w:rsidRPr="00870D1B">
                          <w:rPr>
                            <w:i/>
                            <w:sz w:val="18"/>
                            <w:szCs w:val="20"/>
                          </w:rPr>
                          <w:t>in pre</w:t>
                        </w:r>
                        <w:r w:rsidRPr="00870D1B">
                          <w:rPr>
                            <w:sz w:val="18"/>
                            <w:szCs w:val="20"/>
                          </w:rPr>
                          <w:t>paration).</w:t>
                        </w:r>
                      </w:p>
                    </w:txbxContent>
                  </v:textbox>
                </v:shape>
                <w10:wrap type="through"/>
              </v:group>
            </w:pict>
          </mc:Fallback>
        </mc:AlternateContent>
      </w:r>
      <w:r w:rsidR="001324BA" w:rsidRPr="009C4E20">
        <w:rPr>
          <w:sz w:val="21"/>
          <w:szCs w:val="21"/>
        </w:rPr>
        <w:t>To obtain the cell type specific regulatory network</w:t>
      </w:r>
      <w:r w:rsidR="00EB29C3">
        <w:rPr>
          <w:sz w:val="21"/>
          <w:szCs w:val="21"/>
        </w:rPr>
        <w:t>s</w:t>
      </w:r>
      <w:r w:rsidR="001324BA" w:rsidRPr="009C4E20">
        <w:rPr>
          <w:sz w:val="21"/>
          <w:szCs w:val="21"/>
        </w:rPr>
        <w:t xml:space="preserve"> we will follow the approach in </w:t>
      </w:r>
      <w:r w:rsidR="001324BA" w:rsidRPr="009C4E20">
        <w:rPr>
          <w:b/>
          <w:sz w:val="21"/>
          <w:szCs w:val="21"/>
        </w:rPr>
        <w:t>Figure 1</w:t>
      </w:r>
      <w:r w:rsidR="001324BA" w:rsidRPr="009C4E20">
        <w:rPr>
          <w:sz w:val="21"/>
          <w:szCs w:val="21"/>
        </w:rPr>
        <w:t xml:space="preserve">. We will first obtain a set of putative TF binding sites, using </w:t>
      </w:r>
      <w:proofErr w:type="spellStart"/>
      <w:r w:rsidR="001324BA" w:rsidRPr="009C4E20">
        <w:rPr>
          <w:sz w:val="21"/>
          <w:szCs w:val="21"/>
        </w:rPr>
        <w:t>PWMscan</w:t>
      </w:r>
      <w:proofErr w:type="spellEnd"/>
      <w:r w:rsidR="00FC2837">
        <w:rPr>
          <w:sz w:val="21"/>
          <w:szCs w:val="21"/>
        </w:rPr>
        <w:t xml:space="preserve"> </w:t>
      </w:r>
      <w:r w:rsidR="00FC2837">
        <w:rPr>
          <w:sz w:val="21"/>
          <w:szCs w:val="21"/>
        </w:rPr>
        <w:fldChar w:fldCharType="begin" w:fldLock="1"/>
      </w:r>
      <w:r w:rsidR="00BD73DD">
        <w:rPr>
          <w:sz w:val="21"/>
          <w:szCs w:val="21"/>
        </w:rPr>
        <w:instrText>ADDIN CSL_CITATION { "citationItems" : [ { "id" : "ITEM-1", "itemData" : { "author" : [ { "dropping-particle" : "", "family" : "Ambrosini", "given" : "G", "non-dropping-particle" : "", "parse-names" : false, "suffix" : "" } ], "container-title" : "http://ccg.vital-it.ch/pwmtools", "id" : "ITEM-1", "issued" : { "date-parts" : [ [ "0" ] ] }, "title" : "PWMTools", "type" : "article-journal" }, "uris" : [ "http://www.mendeley.com/documents/?uuid=85b2981c-b4d9-4a95-9ccd-ed6e94c793c6" ] } ], "mendeley" : { "formattedCitation" : "(&lt;i&gt;23&lt;/i&gt;)", "plainTextFormattedCitation" : "(23)", "previouslyFormattedCitation" : "(&lt;i&gt;23&lt;/i&gt;)" }, "properties" : { "noteIndex" : 0 }, "schema" : "https://github.com/citation-style-language/schema/raw/master/csl-citation.json" }</w:instrText>
      </w:r>
      <w:r w:rsidR="00FC2837">
        <w:rPr>
          <w:sz w:val="21"/>
          <w:szCs w:val="21"/>
        </w:rPr>
        <w:fldChar w:fldCharType="separate"/>
      </w:r>
      <w:r w:rsidR="00FC2837" w:rsidRPr="00FC2837">
        <w:rPr>
          <w:noProof/>
          <w:sz w:val="21"/>
          <w:szCs w:val="21"/>
        </w:rPr>
        <w:t>(</w:t>
      </w:r>
      <w:r w:rsidR="00FC2837" w:rsidRPr="00FC2837">
        <w:rPr>
          <w:i/>
          <w:noProof/>
          <w:sz w:val="21"/>
          <w:szCs w:val="21"/>
        </w:rPr>
        <w:t>23</w:t>
      </w:r>
      <w:r w:rsidR="00FC2837" w:rsidRPr="00FC2837">
        <w:rPr>
          <w:noProof/>
          <w:sz w:val="21"/>
          <w:szCs w:val="21"/>
        </w:rPr>
        <w:t>)</w:t>
      </w:r>
      <w:r w:rsidR="00FC2837">
        <w:rPr>
          <w:sz w:val="21"/>
          <w:szCs w:val="21"/>
        </w:rPr>
        <w:fldChar w:fldCharType="end"/>
      </w:r>
      <w:r w:rsidR="001324BA" w:rsidRPr="009C4E20">
        <w:rPr>
          <w:sz w:val="21"/>
          <w:szCs w:val="21"/>
        </w:rPr>
        <w:t xml:space="preserve">, for each TF for which a motif is available (e.g. from the HOCOMOCO data base </w:t>
      </w:r>
      <w:r w:rsidR="001324BA" w:rsidRPr="009C4E20">
        <w:rPr>
          <w:sz w:val="21"/>
          <w:szCs w:val="21"/>
        </w:rPr>
        <w:fldChar w:fldCharType="begin" w:fldLock="1"/>
      </w:r>
      <w:r w:rsidR="00BD73DD">
        <w:rPr>
          <w:sz w:val="21"/>
          <w:szCs w:val="21"/>
        </w:rPr>
        <w:instrText>ADDIN CSL_CITATION { "citationItems" : [ { "id" : "ITEM-1", "itemData" : { "DOI" : "10.1093/nar/gks1089", "ISBN" : "1362-4962 (Electronic) 0305-1048 (Linking)", "ISSN" : "03051048", "PMID" : "23175603", "abstract" : "Transcription factor (TF) binding site (TFBS) models are crucial for computational reconstruction of transcription regulatory networks. In existing repositories, a TF often has several models (also called binding profiles or motifs), obtained from different experimental data. Having a single TFBS model for a TF is more pragmatic for practical applications. We show that integration of TFBS data from various types of experiments into a single model typically results in the improved model quality probably due to partial correction of source specific technique bias. We present the Homo sapiens comprehensive model collection (HOCOMOCO, http://autosome.ru/HOCOMOCO/, http://cbrc.kaust.edu.sa/hocomoco/) containing carefully hand-curated TFBS models constructed by integration of binding sequences obtained by both low- and high-throughput methods. To construct position weight matrices to represent these TFBS models, we used ChIPMunk software in four computational modes, including newly developed periodic positional prior mode associated with DNA helix pitch. We selected only one TFBS model per TF, unless there was a clear experimental evidence for two rather distinct TFBS models. We assigned a quality rating to each model. HOCOMOCO contains 426 systematically curated TFBS models for 401 human TFs, where 172 models are based on more than one data source.", "author" : [ { "dropping-particle" : "V.", "family" : "Kulakovskiy", "given" : "I.", "non-dropping-particle" : "", "parse-names" : false, "suffix" : "" }, { "dropping-particle" : "", "family" : "Medvedeva", "given" : "Y. A.", "non-dropping-particle" : "", "parse-names" : false, "suffix" : "" }, { "dropping-particle" : "", "family" : "Schaefer", "given" : "U.", "non-dropping-particle" : "", "parse-names" : false, "suffix" : "" }, { "dropping-particle" : "", "family" : "Kasianov", "given" : "A. S.", "non-dropping-particle" : "", "parse-names" : false, "suffix" : "" }, { "dropping-particle" : "", "family" : "Vorontsov", "given" : "I. E.", "non-dropping-particle" : "", "parse-names" : false, "suffix" : "" }, { "dropping-particle" : "", "family" : "Bajic", "given" : "V. B.", "non-dropping-particle" : "", "parse-names" : false, "suffix" : "" }, { "dropping-particle" : "", "family" : "Makeev", "given" : "V. J.", "non-dropping-particle" : "", "parse-names" : false, "suffix" : "" } ], "container-title" : "Nucleic Acids Research", "id" : "ITEM-1", "issue" : "D1", "issued" : { "date-parts" : [ [ "2013", "1" ] ] }, "page" : "D195-D202", "title" : "HOCOMOCO: A comprehensive collection of human transcription factor binding sites models", "type" : "article-journal", "volume" : "41" }, "uris" : [ "http://www.mendeley.com/documents/?uuid=32c11983-2477-3db8-b7f4-8a06240685dc", "http://www.mendeley.com/documents/?uuid=9ed837d0-9546-4bd7-b8d1-6bb44eecac2c" ] } ], "mendeley" : { "formattedCitation" : "(&lt;i&gt;24&lt;/i&gt;)", "plainTextFormattedCitation" : "(24)", "previouslyFormattedCitation" : "(&lt;i&gt;24&lt;/i&gt;)" }, "properties" : { "noteIndex" : 0 }, "schema" : "https://github.com/citation-style-language/schema/raw/master/csl-citation.json" }</w:instrText>
      </w:r>
      <w:r w:rsidR="001324BA" w:rsidRPr="009C4E20">
        <w:rPr>
          <w:sz w:val="21"/>
          <w:szCs w:val="21"/>
        </w:rPr>
        <w:fldChar w:fldCharType="separate"/>
      </w:r>
      <w:r w:rsidR="00FC2837" w:rsidRPr="00FC2837">
        <w:rPr>
          <w:noProof/>
          <w:sz w:val="21"/>
          <w:szCs w:val="21"/>
        </w:rPr>
        <w:t>(</w:t>
      </w:r>
      <w:r w:rsidR="00FC2837" w:rsidRPr="00FC2837">
        <w:rPr>
          <w:i/>
          <w:noProof/>
          <w:sz w:val="21"/>
          <w:szCs w:val="21"/>
        </w:rPr>
        <w:t>24</w:t>
      </w:r>
      <w:r w:rsidR="00FC2837" w:rsidRPr="00FC2837">
        <w:rPr>
          <w:noProof/>
          <w:sz w:val="21"/>
          <w:szCs w:val="21"/>
        </w:rPr>
        <w:t>)</w:t>
      </w:r>
      <w:r w:rsidR="001324BA" w:rsidRPr="009C4E20">
        <w:rPr>
          <w:sz w:val="21"/>
          <w:szCs w:val="21"/>
        </w:rPr>
        <w:fldChar w:fldCharType="end"/>
      </w:r>
      <w:r w:rsidR="001324BA" w:rsidRPr="009C4E20">
        <w:rPr>
          <w:sz w:val="21"/>
          <w:szCs w:val="21"/>
        </w:rPr>
        <w:t>) (1). In parallel we estimate the expression level of every TF based the RNA</w:t>
      </w:r>
      <w:r w:rsidR="00DB3CF9" w:rsidRPr="009C4E20">
        <w:rPr>
          <w:sz w:val="21"/>
          <w:szCs w:val="21"/>
        </w:rPr>
        <w:t>-</w:t>
      </w:r>
      <w:proofErr w:type="spellStart"/>
      <w:r w:rsidR="00DB3CF9" w:rsidRPr="009C4E20">
        <w:rPr>
          <w:sz w:val="21"/>
          <w:szCs w:val="21"/>
        </w:rPr>
        <w:t>s</w:t>
      </w:r>
      <w:r w:rsidR="001324BA" w:rsidRPr="009C4E20">
        <w:rPr>
          <w:sz w:val="21"/>
          <w:szCs w:val="21"/>
        </w:rPr>
        <w:t>eq</w:t>
      </w:r>
      <w:proofErr w:type="spellEnd"/>
      <w:r w:rsidR="001324BA" w:rsidRPr="009C4E20">
        <w:rPr>
          <w:sz w:val="21"/>
          <w:szCs w:val="21"/>
        </w:rPr>
        <w:t xml:space="preserve"> levels </w:t>
      </w:r>
      <w:r w:rsidR="006B13F8" w:rsidRPr="009C4E20">
        <w:rPr>
          <w:sz w:val="21"/>
          <w:szCs w:val="21"/>
        </w:rPr>
        <w:t>from data generated by the IHEC consortium for CD4+ alpha-beta T cells</w:t>
      </w:r>
      <w:r w:rsidR="00103622" w:rsidRPr="009C4E20">
        <w:rPr>
          <w:sz w:val="21"/>
          <w:szCs w:val="21"/>
        </w:rPr>
        <w:t xml:space="preserve"> (available for 155 individuals)</w:t>
      </w:r>
      <w:r w:rsidR="00DB4320">
        <w:rPr>
          <w:sz w:val="21"/>
          <w:szCs w:val="21"/>
        </w:rPr>
        <w:fldChar w:fldCharType="begin" w:fldLock="1"/>
      </w:r>
      <w:r w:rsidR="00F93C0B">
        <w:rPr>
          <w:sz w:val="21"/>
          <w:szCs w:val="21"/>
        </w:rPr>
        <w:instrText>ADDIN CSL_CITATION { "citationItems" : [ { "id" : "ITEM-1", "itemData" : { "DOI" : "10.1016/j.cels.2016.10.019", "ISBN" : "24054712 (Linking)", "ISSN" : "24054712", "PMID" : "27863956", "abstract" : "The International Human Epigenome Consortium (IHEC) coordinates the production of reference epigenome maps through the characterization of the regulome, methylome, and transcriptome from a wide range of tissues and cell types. To define conventions ensuring the compatibility of datasets and establish an infrastructure enabling data integration, analysis, and sharing, we developed the IHEC Data Portal (http://epigenomesportal.ca/ihec). The portal provides access to &gt;7,000 reference epigenomic datasets, generated from &gt;600 tissues, which have been contributed by seven international consortia: ENCODE, NIH Roadmap, CEEHRC, Blueprint, DEEP, AMED-CREST, and KNIH. The portal enhances the utility of these reference maps by facilitating the discovery, visualization, analysis, download, and sharing of epigenomics data. The IHEC Data Portal is the official source to navigate through IHEC datasets and represents a strategy for unifying the distributed data produced by international research consortia.", "author" : [ { "dropping-particle" : "", "family" : "Bujold", "given" : "David", "non-dropping-particle" : "", "parse-names" : false, "suffix" : "" }, { "dropping-particle" : "", "family" : "Morais", "given" : "David Anderson de Lima", "non-dropping-particle" : "", "parse-names" : false, "suffix" : "" }, { "dropping-particle" : "", "family" : "Gauthier", "given" : "Carol", "non-dropping-particle" : "", "parse-names" : false, "suffix" : "" }, { "dropping-particle" : "", "family" : "C??t??", "given" : "Catherine", "non-dropping-particle" : "", "parse-names" : false, "suffix" : "" }, { "dropping-particle" : "", "family" : "Caron", "given" : "Maxime", "non-dropping-particle" : "", "parse-names" : false, "suffix" : "" }, { "dropping-particle" : "", "family" : "Kwan", "given" : "Tony", "non-dropping-particle" : "", "parse-names" : false, "suffix" : "" }, { "dropping-particle" : "", "family" : "Chen", "given" : "Kuang Chung", "non-dropping-particle" : "", "parse-names" : false, "suffix" : "" }, { "dropping-particle" : "", "family" : "Laperle", "given" : "Jonathan", "non-dropping-particle" : "", "parse-names" : false, "suffix" : "" }, { "dropping-particle" : "", "family" : "Markovits", "given" : "Alexei Nordell", "non-dropping-particle" : "", "parse-names" : false, "suffix" : "" }, { "dropping-particle" : "", "family" : "Pastinen", "given" : "Tomi", "non-dropping-particle" : "", "parse-names" : false, "suffix" : "" }, { "dropping-particle" : "", "family" : "Caron", "given" : "Bryan", "non-dropping-particle" : "", "parse-names" : false, "suffix" : "" }, { "dropping-particle" : "", "family" : "Veilleux", "given" : "Alain", "non-dropping-particle" : "", "parse-names" : false, "suffix" : "" }, { "dropping-particle" : "", "family" : "Jacques", "given" : "Pierre ??tienne", "non-dropping-particle" : "", "parse-names" : false, "suffix" : "" }, { "dropping-particle" : "", "family" : "Bourque", "given" : "Guillaume", "non-dropping-particle" : "", "parse-names" : false, "suffix" : "" } ], "container-title" : "Cell Systems", "id" : "ITEM-1", "issue" : "5", "issued" : { "date-parts" : [ [ "2016", "11", "23" ] ] }, "page" : "496-499.e2", "publisher" : "NISO Press", "title" : "The International Human Epigenome Consortium Data Portal", "type" : "article-journal", "volume" : "3" }, "uris" : [ "http://www.mendeley.com/documents/?uuid=53658969-64a4-3cb3-bb6b-dee979bdf7ab" ] } ], "mendeley" : { "formattedCitation" : "(&lt;i&gt;17&lt;/i&gt;)", "plainTextFormattedCitation" : "(17)", "previouslyFormattedCitation" : "(&lt;i&gt;17&lt;/i&gt;)" }, "properties" : { "noteIndex" : 0 }, "schema" : "https://github.com/citation-style-language/schema/raw/master/csl-citation.json" }</w:instrText>
      </w:r>
      <w:r w:rsidR="00DB4320">
        <w:rPr>
          <w:sz w:val="21"/>
          <w:szCs w:val="21"/>
        </w:rPr>
        <w:fldChar w:fldCharType="separate"/>
      </w:r>
      <w:r w:rsidR="00F93C0B" w:rsidRPr="00F93C0B">
        <w:rPr>
          <w:noProof/>
          <w:sz w:val="21"/>
          <w:szCs w:val="21"/>
        </w:rPr>
        <w:t>(</w:t>
      </w:r>
      <w:r w:rsidR="00F93C0B" w:rsidRPr="00F93C0B">
        <w:rPr>
          <w:i/>
          <w:noProof/>
          <w:sz w:val="21"/>
          <w:szCs w:val="21"/>
        </w:rPr>
        <w:t>17</w:t>
      </w:r>
      <w:r w:rsidR="00F93C0B" w:rsidRPr="00F93C0B">
        <w:rPr>
          <w:noProof/>
          <w:sz w:val="21"/>
          <w:szCs w:val="21"/>
        </w:rPr>
        <w:t>)</w:t>
      </w:r>
      <w:r w:rsidR="00DB4320">
        <w:rPr>
          <w:sz w:val="21"/>
          <w:szCs w:val="21"/>
        </w:rPr>
        <w:fldChar w:fldCharType="end"/>
      </w:r>
      <w:r w:rsidR="006B13F8" w:rsidRPr="009C4E20">
        <w:rPr>
          <w:sz w:val="21"/>
          <w:szCs w:val="21"/>
        </w:rPr>
        <w:t xml:space="preserve"> </w:t>
      </w:r>
      <w:r w:rsidR="001324BA" w:rsidRPr="009C4E20">
        <w:rPr>
          <w:sz w:val="21"/>
          <w:szCs w:val="21"/>
        </w:rPr>
        <w:t xml:space="preserve">(2). We then calculate the Pearson correlations between each TF expression level and each </w:t>
      </w:r>
      <w:r w:rsidR="00E6208F" w:rsidRPr="009C4E20">
        <w:rPr>
          <w:sz w:val="21"/>
          <w:szCs w:val="21"/>
        </w:rPr>
        <w:t>H3K27ac</w:t>
      </w:r>
      <w:r w:rsidR="001324BA" w:rsidRPr="009C4E20">
        <w:rPr>
          <w:sz w:val="21"/>
          <w:szCs w:val="21"/>
        </w:rPr>
        <w:t xml:space="preserve">-Seq </w:t>
      </w:r>
      <w:r w:rsidR="00E6208F" w:rsidRPr="009C4E20">
        <w:rPr>
          <w:sz w:val="21"/>
          <w:szCs w:val="21"/>
        </w:rPr>
        <w:t xml:space="preserve">signal </w:t>
      </w:r>
      <w:r w:rsidR="00103622" w:rsidRPr="009C4E20">
        <w:rPr>
          <w:sz w:val="21"/>
          <w:szCs w:val="21"/>
        </w:rPr>
        <w:t xml:space="preserve">across </w:t>
      </w:r>
      <w:r w:rsidR="00E6208F" w:rsidRPr="009C4E20">
        <w:rPr>
          <w:sz w:val="21"/>
          <w:szCs w:val="21"/>
        </w:rPr>
        <w:t>individuals</w:t>
      </w:r>
      <w:r w:rsidR="001324BA" w:rsidRPr="009C4E20">
        <w:rPr>
          <w:sz w:val="21"/>
          <w:szCs w:val="21"/>
        </w:rPr>
        <w:t xml:space="preserve"> (3a). Then, for each TF, we group the correlations into putative target peaks and other peaks based on whether or not they overlap with a putative binding site of the TF and calculate the False Discovery Rate (FDR) based on the formula given in </w:t>
      </w:r>
      <w:r w:rsidR="001324BA" w:rsidRPr="009C4E20">
        <w:rPr>
          <w:b/>
          <w:sz w:val="21"/>
          <w:szCs w:val="21"/>
        </w:rPr>
        <w:t>Figure 1</w:t>
      </w:r>
      <w:r w:rsidR="001324BA" w:rsidRPr="009C4E20">
        <w:rPr>
          <w:sz w:val="21"/>
          <w:szCs w:val="21"/>
        </w:rPr>
        <w:t xml:space="preserve"> (3b) and define the correlation threshold at which we obtain an FDR of 10%. We then assign peaks that correlate more (for activating TFs) or less (for repressive TFs) than said threshold as the target peaks of a given TF. Finally, we assign the target peaks to the genes based on their proximity to a gene promoter (5) and with this obtain </w:t>
      </w:r>
      <w:r w:rsidR="001324BA" w:rsidRPr="009C4E20">
        <w:rPr>
          <w:sz w:val="21"/>
          <w:szCs w:val="21"/>
        </w:rPr>
        <w:lastRenderedPageBreak/>
        <w:t xml:space="preserve">a link between TFs and their target genes (6). </w:t>
      </w:r>
      <w:r w:rsidR="00F37183">
        <w:rPr>
          <w:sz w:val="21"/>
          <w:szCs w:val="21"/>
        </w:rPr>
        <w:t>Importantly, there are several Capture-</w:t>
      </w:r>
      <w:proofErr w:type="spellStart"/>
      <w:r w:rsidR="00F37183">
        <w:rPr>
          <w:sz w:val="21"/>
          <w:szCs w:val="21"/>
        </w:rPr>
        <w:t>HiC</w:t>
      </w:r>
      <w:proofErr w:type="spellEnd"/>
      <w:r w:rsidR="00F37183">
        <w:rPr>
          <w:sz w:val="21"/>
          <w:szCs w:val="21"/>
        </w:rPr>
        <w:t xml:space="preserve"> data sets available for T-cells</w:t>
      </w:r>
      <w:r w:rsidR="004F0832">
        <w:rPr>
          <w:sz w:val="21"/>
          <w:szCs w:val="21"/>
        </w:rPr>
        <w:t xml:space="preserve"> </w:t>
      </w:r>
      <w:r w:rsidR="004F0832">
        <w:rPr>
          <w:sz w:val="21"/>
          <w:szCs w:val="21"/>
        </w:rPr>
        <w:fldChar w:fldCharType="begin" w:fldLock="1"/>
      </w:r>
      <w:r w:rsidR="00F93C0B">
        <w:rPr>
          <w:sz w:val="21"/>
          <w:szCs w:val="21"/>
        </w:rPr>
        <w:instrText>ADDIN CSL_CITATION { "citationItems" : [ { "id" : "ITEM-1", "itemData" : { "DOI" : "10.1038/cr.2012.15", "ISBN" : "1301480096", "ISSN" : "1748-7838", "PMID" : "22270183", "abstract" : "Recent epigenomic studies have predicted thousands of potential enhancers in the human genome. However, there has not been systematic characterization of target promoters for these potential enhancers. Using H3K4me2 as a mark for active enhancers, we identified genome-wide EP interactions in human CD4(+) T cells. Among the 6 520 long-distance chromatin interactions, we identify 2 067 enhancers that interact with 1 619 promoters and enhance their expression. These enhancers exist in accessible chromatin regions and are associated with various histone modifications and polymerase II binding. The promoters with interacting enhancers are expressed at higher levels than those without interacting enhancers, and their expression levels are positively correlated with the number of interacting enhancers. Interestingly, interacting promoters are co-expressed in a tissue-specific manner. We also find that chromosomes are organized into multiple levels of interacting domains. Our results define a global view of EP interactions and provide a data set to further understand mechanisms of enhancer targeting and long-range chromatin organization. The Gene Expression Omnibus accession number for the raw and analyzed chromatin interaction data is GSE32677.", "author" : [ { "dropping-particle" : "", "family" : "Chepelev", "given" : "Iouri", "non-dropping-particle" : "", "parse-names" : false, "suffix" : "" }, { "dropping-particle" : "", "family" : "Wei", "given" : "Gang", "non-dropping-particle" : "", "parse-names" : false, "suffix" : "" }, { "dropping-particle" : "", "family" : "Wangsa", "given" : "Dara", "non-dropping-particle" : "", "parse-names" : false, "suffix" : "" }, { "dropping-particle" : "", "family" : "Tang", "given" : "Qingsong", "non-dropping-particle" : "", "parse-names" : false, "suffix" : "" }, { "dropping-particle" : "", "family" : "Zhao", "given" : "Keji", "non-dropping-particle" : "", "parse-names" : false, "suffix" : "" } ], "container-title" : "Cell research", "id" : "ITEM-1", "issue" : "3", "issued" : { "date-parts" : [ [ "2012", "3", "24" ] ] }, "page" : "490-503", "title" : "Characterization of genome-wide enhancer-promoter interactions reveals co-expression of interacting genes and modes of higher order chromatin organization.", "type" : "article-journal", "volume" : "22" }, "uris" : [ "http://www.mendeley.com/documents/?uuid=28f93c28-e642-3df2-8c6b-5db8a80e685b" ] }, { "id" : "ITEM-2", "itemData" : { "DOI" : "10.1038/ncomms10069", "ISSN" : "2041-1723", "PMID" : "26616563", "abstract" : "Genome-wide association studies have been tremendously successful in identifying genetic variants associated with complex diseases. The majority of association signals are intergenic and evidence is accumulating that a high proportion of signals lie in enhancer regions.We use Capture Hi-C to investigate, for the first time, the interactions between associated variants for four autoimmune diseases and their functional targets in B- and T-cell lines. Here we report numerous looping interactions and provide evidence that only a minority of interactions are common to both B- and T-cell lines, suggesting interactions may be highly cell-type specific; some disease-associated SNPs do not interact with the nearest gene but with more compelling candidate genes (for example, FOXO1, AZI2) often situated several megabases away; and finally, regions associated with different autoimmune diseases interact with each other and the same promoter suggesting common autoimmune gene targets (for example, PTPRC, DEXI and ZFP36L1).", "author" : [ { "dropping-particle" : "", "family" : "Martin", "given" : "Paul", "non-dropping-particle" : "", "parse-names" : false, "suffix" : "" }, { "dropping-particle" : "", "family" : "Mcgovern", "given" : "Amanda", "non-dropping-particle" : "", "parse-names" : false, "suffix" : "" }, { "dropping-particle" : "", "family" : "Orozco", "given" : "Gisela", "non-dropping-particle" : "", "parse-names" : false, "suffix" : "" }, { "dropping-particle" : "", "family" : "Duffus", "given" : "Kate", "non-dropping-particle" : "", "parse-names" : false, "suffix" : "" }, { "dropping-particle" : "", "family" : "Yarwood", "given" : "Annie", "non-dropping-particle" : "", "parse-names" : false, "suffix" : "" }, { "dropping-particle" : "", "family" : "Cooper", "given" : "Nicholas", "non-dropping-particle" : "", "parse-names" : false, "suffix" : "" }, { "dropping-particle" : "", "family" : "Barton", "given" : "Anne", "non-dropping-particle" : "", "parse-names" : false, "suffix" : "" }, { "dropping-particle" : "", "family" : "Wallace", "given" : "Chris", "non-dropping-particle" : "", "parse-names" : false, "suffix" : "" }, { "dropping-particle" : "", "family" : "Fraser", "given" : "Peter", "non-dropping-particle" : "", "parse-names" : false, "suffix" : "" }, { "dropping-particle" : "", "family" : "Worthington", "given" : "Jane", "non-dropping-particle" : "", "parse-names" : false, "suffix" : "" }, { "dropping-particle" : "", "family" : "Eyre", "given" : "Steve", "non-dropping-particle" : "", "parse-names" : false, "suffix" : "" } ], "container-title" : "Nature Communications", "id" : "ITEM-2", "issued" : { "date-parts" : [ [ "2015", "11", "30" ] ] }, "page" : "1-17", "publisher" : "Nature Publishing Group", "title" : "Chromosome interaction analysis of risk loci in related autoimmune diseases reveals complex , long-range promoter interactions implicating novel candidate genes", "type" : "article-journal", "volume" : "6" }, "uris" : [ "http://www.mendeley.com/documents/?uuid=9a1e940a-2ec1-344e-857c-147b044c8afa" ] } ], "mendeley" : { "formattedCitation" : "(&lt;i&gt;18&lt;/i&gt;, &lt;i&gt;19&lt;/i&gt;)", "plainTextFormattedCitation" : "(18, 19)", "previouslyFormattedCitation" : "(&lt;i&gt;18&lt;/i&gt;, &lt;i&gt;19&lt;/i&gt;)" }, "properties" : { "noteIndex" : 0 }, "schema" : "https://github.com/citation-style-language/schema/raw/master/csl-citation.json" }</w:instrText>
      </w:r>
      <w:r w:rsidR="004F0832">
        <w:rPr>
          <w:sz w:val="21"/>
          <w:szCs w:val="21"/>
        </w:rPr>
        <w:fldChar w:fldCharType="separate"/>
      </w:r>
      <w:r w:rsidR="00F93C0B" w:rsidRPr="00F93C0B">
        <w:rPr>
          <w:noProof/>
          <w:sz w:val="21"/>
          <w:szCs w:val="21"/>
        </w:rPr>
        <w:t>(</w:t>
      </w:r>
      <w:r w:rsidR="00F93C0B" w:rsidRPr="00F93C0B">
        <w:rPr>
          <w:i/>
          <w:noProof/>
          <w:sz w:val="21"/>
          <w:szCs w:val="21"/>
        </w:rPr>
        <w:t>18</w:t>
      </w:r>
      <w:r w:rsidR="00F93C0B" w:rsidRPr="00F93C0B">
        <w:rPr>
          <w:noProof/>
          <w:sz w:val="21"/>
          <w:szCs w:val="21"/>
        </w:rPr>
        <w:t xml:space="preserve">, </w:t>
      </w:r>
      <w:r w:rsidR="00F93C0B" w:rsidRPr="00F93C0B">
        <w:rPr>
          <w:i/>
          <w:noProof/>
          <w:sz w:val="21"/>
          <w:szCs w:val="21"/>
        </w:rPr>
        <w:t>19</w:t>
      </w:r>
      <w:r w:rsidR="00F93C0B" w:rsidRPr="00F93C0B">
        <w:rPr>
          <w:noProof/>
          <w:sz w:val="21"/>
          <w:szCs w:val="21"/>
        </w:rPr>
        <w:t>)</w:t>
      </w:r>
      <w:r w:rsidR="004F0832">
        <w:rPr>
          <w:sz w:val="21"/>
          <w:szCs w:val="21"/>
        </w:rPr>
        <w:fldChar w:fldCharType="end"/>
      </w:r>
      <w:r w:rsidR="004F0832">
        <w:rPr>
          <w:sz w:val="21"/>
          <w:szCs w:val="21"/>
        </w:rPr>
        <w:t xml:space="preserve">, </w:t>
      </w:r>
      <w:r w:rsidR="00F37183">
        <w:rPr>
          <w:sz w:val="21"/>
          <w:szCs w:val="21"/>
        </w:rPr>
        <w:t>which will allow us to also link more distal H3K27ac peaks in enhancer regions to their respective promoters</w:t>
      </w:r>
      <w:r w:rsidR="001324BA" w:rsidRPr="009C4E20">
        <w:rPr>
          <w:sz w:val="21"/>
          <w:szCs w:val="21"/>
        </w:rPr>
        <w:t>.</w:t>
      </w:r>
    </w:p>
    <w:p w14:paraId="451323AE" w14:textId="6437874A" w:rsidR="001324BA" w:rsidRPr="009C4E20" w:rsidRDefault="001324BA" w:rsidP="001324BA">
      <w:pPr>
        <w:spacing w:line="276" w:lineRule="auto"/>
        <w:jc w:val="both"/>
        <w:rPr>
          <w:sz w:val="21"/>
          <w:szCs w:val="21"/>
        </w:rPr>
      </w:pPr>
      <w:r w:rsidRPr="009C4E20">
        <w:rPr>
          <w:sz w:val="21"/>
          <w:szCs w:val="21"/>
        </w:rPr>
        <w:t xml:space="preserve">This regulatory network will serve as a framework for predicting the effects of changes in TF activity across the different autoimmune diseases. By plugging in the TF activity differences obtained in </w:t>
      </w:r>
      <w:r w:rsidR="003F58C5" w:rsidRPr="009C4E20">
        <w:rPr>
          <w:b/>
          <w:sz w:val="21"/>
          <w:szCs w:val="21"/>
        </w:rPr>
        <w:t xml:space="preserve">Aim 2 </w:t>
      </w:r>
      <w:r w:rsidRPr="009C4E20">
        <w:rPr>
          <w:sz w:val="21"/>
          <w:szCs w:val="21"/>
        </w:rPr>
        <w:t>we will be able to identify potential master regulators and intervention points that might be causally associated with autoimmune diseases in general or with a specific autoimmune disease</w:t>
      </w:r>
      <w:r w:rsidR="00C30992" w:rsidRPr="009C4E20">
        <w:rPr>
          <w:sz w:val="21"/>
          <w:szCs w:val="21"/>
        </w:rPr>
        <w:t xml:space="preserve"> in particular</w:t>
      </w:r>
      <w:r w:rsidRPr="009C4E20">
        <w:rPr>
          <w:sz w:val="21"/>
          <w:szCs w:val="21"/>
        </w:rPr>
        <w:t>.</w:t>
      </w:r>
    </w:p>
    <w:p w14:paraId="66F2F882" w14:textId="7A3D5A76" w:rsidR="001324BA" w:rsidRPr="009C4E20" w:rsidRDefault="001324BA" w:rsidP="003F58C5">
      <w:pPr>
        <w:spacing w:line="276" w:lineRule="auto"/>
        <w:jc w:val="both"/>
        <w:rPr>
          <w:sz w:val="21"/>
          <w:szCs w:val="21"/>
        </w:rPr>
      </w:pPr>
    </w:p>
    <w:p w14:paraId="14546393" w14:textId="4CFC7878" w:rsidR="004A3DA1" w:rsidRPr="009C4E20" w:rsidRDefault="001324BA" w:rsidP="004C5FF3">
      <w:pPr>
        <w:keepNext/>
        <w:keepLines/>
        <w:numPr>
          <w:ilvl w:val="1"/>
          <w:numId w:val="0"/>
        </w:numPr>
        <w:tabs>
          <w:tab w:val="left" w:pos="567"/>
        </w:tabs>
        <w:suppressAutoHyphens/>
        <w:spacing w:before="120" w:after="60" w:line="276" w:lineRule="auto"/>
        <w:ind w:left="578" w:hanging="578"/>
        <w:contextualSpacing/>
        <w:outlineLvl w:val="1"/>
        <w:rPr>
          <w:rFonts w:ascii="Calibri" w:eastAsia="Times New Roman" w:hAnsi="Calibri" w:cs="Times New Roman"/>
          <w:b/>
          <w:bCs/>
          <w:sz w:val="21"/>
          <w:szCs w:val="21"/>
          <w:lang w:val="en-US" w:eastAsia="ja-JP"/>
        </w:rPr>
      </w:pPr>
      <w:r w:rsidRPr="009C4E20">
        <w:rPr>
          <w:rFonts w:ascii="Calibri" w:eastAsia="Times New Roman" w:hAnsi="Calibri" w:cs="Times New Roman"/>
          <w:b/>
          <w:bCs/>
          <w:sz w:val="21"/>
          <w:szCs w:val="21"/>
          <w:lang w:val="en-US" w:eastAsia="ja-JP"/>
        </w:rPr>
        <w:t>Aim</w:t>
      </w:r>
      <w:r w:rsidR="00021B07" w:rsidRPr="009C4E20">
        <w:rPr>
          <w:rFonts w:ascii="Calibri" w:eastAsia="Times New Roman" w:hAnsi="Calibri" w:cs="Times New Roman"/>
          <w:b/>
          <w:bCs/>
          <w:sz w:val="21"/>
          <w:szCs w:val="21"/>
          <w:lang w:val="en-US" w:eastAsia="ja-JP"/>
        </w:rPr>
        <w:t xml:space="preserve"> </w:t>
      </w:r>
      <w:r w:rsidRPr="009C4E20">
        <w:rPr>
          <w:rFonts w:ascii="Calibri" w:eastAsia="Times New Roman" w:hAnsi="Calibri" w:cs="Times New Roman"/>
          <w:b/>
          <w:bCs/>
          <w:sz w:val="21"/>
          <w:szCs w:val="21"/>
          <w:lang w:val="en-US" w:eastAsia="ja-JP"/>
        </w:rPr>
        <w:t xml:space="preserve">2: </w:t>
      </w:r>
      <w:r w:rsidR="00B71D05" w:rsidRPr="009C4E20">
        <w:rPr>
          <w:rFonts w:ascii="Calibri" w:eastAsia="Times New Roman" w:hAnsi="Calibri" w:cs="Times New Roman"/>
          <w:b/>
          <w:bCs/>
          <w:sz w:val="21"/>
          <w:szCs w:val="21"/>
          <w:lang w:val="en-US" w:eastAsia="ja-JP"/>
        </w:rPr>
        <w:t>A</w:t>
      </w:r>
      <w:r w:rsidR="004A3DA1" w:rsidRPr="009C4E20">
        <w:rPr>
          <w:rFonts w:ascii="Calibri" w:eastAsia="Times New Roman" w:hAnsi="Calibri" w:cs="Times New Roman"/>
          <w:b/>
          <w:bCs/>
          <w:sz w:val="21"/>
          <w:szCs w:val="21"/>
          <w:lang w:val="en-US" w:eastAsia="ja-JP"/>
        </w:rPr>
        <w:t xml:space="preserve">ssessing transcription factor binding activity based on </w:t>
      </w:r>
      <w:r w:rsidR="003668D9" w:rsidRPr="009C4E20">
        <w:rPr>
          <w:rFonts w:ascii="Calibri" w:eastAsia="Times New Roman" w:hAnsi="Calibri" w:cs="Times New Roman"/>
          <w:b/>
          <w:bCs/>
          <w:sz w:val="21"/>
          <w:szCs w:val="21"/>
          <w:lang w:val="en-US" w:eastAsia="ja-JP"/>
        </w:rPr>
        <w:t>histone modification data</w:t>
      </w:r>
    </w:p>
    <w:p w14:paraId="52900CD8" w14:textId="5961C26E" w:rsidR="008E5E67" w:rsidRPr="009C4E20" w:rsidRDefault="00B71D05" w:rsidP="004C5FF3">
      <w:pPr>
        <w:spacing w:line="276" w:lineRule="auto"/>
        <w:jc w:val="both"/>
        <w:rPr>
          <w:sz w:val="21"/>
          <w:szCs w:val="21"/>
          <w:lang w:val="en-IE"/>
        </w:rPr>
      </w:pPr>
      <w:r w:rsidRPr="009C4E20">
        <w:rPr>
          <w:sz w:val="21"/>
          <w:szCs w:val="21"/>
          <w:lang w:val="en-IE"/>
        </w:rPr>
        <w:t>W</w:t>
      </w:r>
      <w:r w:rsidR="004A3DA1" w:rsidRPr="009C4E20">
        <w:rPr>
          <w:sz w:val="21"/>
          <w:szCs w:val="21"/>
          <w:lang w:val="en-IE"/>
        </w:rPr>
        <w:t xml:space="preserve">e have developed a method to globally assess TF binding activity for all TF for which a motif </w:t>
      </w:r>
      <w:r w:rsidRPr="009C4E20">
        <w:rPr>
          <w:sz w:val="21"/>
          <w:szCs w:val="21"/>
          <w:lang w:val="en-IE"/>
        </w:rPr>
        <w:t xml:space="preserve">(PWM) </w:t>
      </w:r>
      <w:r w:rsidR="004A3DA1" w:rsidRPr="009C4E20">
        <w:rPr>
          <w:sz w:val="21"/>
          <w:szCs w:val="21"/>
          <w:lang w:val="en-IE"/>
        </w:rPr>
        <w:t xml:space="preserve">is known. Briefly, we use open </w:t>
      </w:r>
      <w:r w:rsidR="004A3DA1" w:rsidRPr="009C4E20">
        <w:rPr>
          <w:sz w:val="21"/>
          <w:szCs w:val="21"/>
        </w:rPr>
        <w:t>chromatin</w:t>
      </w:r>
      <w:r w:rsidR="004A3DA1" w:rsidRPr="009C4E20">
        <w:rPr>
          <w:sz w:val="21"/>
          <w:szCs w:val="21"/>
          <w:lang w:val="en-IE"/>
        </w:rPr>
        <w:t xml:space="preserve"> </w:t>
      </w:r>
      <w:r w:rsidR="003F58C5" w:rsidRPr="009C4E20">
        <w:rPr>
          <w:sz w:val="21"/>
          <w:szCs w:val="21"/>
          <w:lang w:val="en-IE"/>
        </w:rPr>
        <w:t xml:space="preserve">(e.g. H3K27ac marks) </w:t>
      </w:r>
      <w:r w:rsidR="004A3DA1" w:rsidRPr="009C4E20">
        <w:rPr>
          <w:sz w:val="21"/>
          <w:szCs w:val="21"/>
          <w:lang w:val="en-IE"/>
        </w:rPr>
        <w:t>in the vicinity of all putative binding sites of a given TF as a readout its binding activity. By then comparing the binding activity of all TFs between two conditions we can identify the factors that are important for cell-type identity.</w:t>
      </w:r>
    </w:p>
    <w:p w14:paraId="3FC0AAE7" w14:textId="3E5BBFF4" w:rsidR="004A3DA1" w:rsidRPr="009C4E20" w:rsidRDefault="00870D1B" w:rsidP="004C5FF3">
      <w:pPr>
        <w:spacing w:line="276" w:lineRule="auto"/>
        <w:jc w:val="both"/>
        <w:rPr>
          <w:sz w:val="21"/>
          <w:szCs w:val="21"/>
          <w:lang w:val="en-IE"/>
        </w:rPr>
      </w:pPr>
      <w:r>
        <w:rPr>
          <w:noProof/>
          <w:sz w:val="21"/>
          <w:szCs w:val="21"/>
          <w:lang w:eastAsia="en-GB"/>
        </w:rPr>
        <mc:AlternateContent>
          <mc:Choice Requires="wpg">
            <w:drawing>
              <wp:anchor distT="0" distB="0" distL="114300" distR="114300" simplePos="0" relativeHeight="251658240" behindDoc="0" locked="0" layoutInCell="1" allowOverlap="1" wp14:anchorId="54D9944A" wp14:editId="2ECA33A8">
                <wp:simplePos x="0" y="0"/>
                <wp:positionH relativeFrom="column">
                  <wp:posOffset>-114300</wp:posOffset>
                </wp:positionH>
                <wp:positionV relativeFrom="paragraph">
                  <wp:posOffset>496570</wp:posOffset>
                </wp:positionV>
                <wp:extent cx="5942965" cy="4417569"/>
                <wp:effectExtent l="0" t="0" r="635" b="2540"/>
                <wp:wrapSquare wrapText="bothSides"/>
                <wp:docPr id="6" name="Group 6"/>
                <wp:cNvGraphicFramePr/>
                <a:graphic xmlns:a="http://schemas.openxmlformats.org/drawingml/2006/main">
                  <a:graphicData uri="http://schemas.microsoft.com/office/word/2010/wordprocessingGroup">
                    <wpg:wgp>
                      <wpg:cNvGrpSpPr/>
                      <wpg:grpSpPr>
                        <a:xfrm>
                          <a:off x="0" y="0"/>
                          <a:ext cx="5942965" cy="4417569"/>
                          <a:chOff x="0" y="0"/>
                          <a:chExt cx="5942965" cy="4417569"/>
                        </a:xfrm>
                      </wpg:grpSpPr>
                      <pic:pic xmlns:pic="http://schemas.openxmlformats.org/drawingml/2006/picture">
                        <pic:nvPicPr>
                          <pic:cNvPr id="2" name="Picture 2" descr="Macintosh HD:Users:zaugg:Dropbox:Grants:2017_GSK:TF_activityApproach_H3K27ac.pdf"/>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114300" y="116840"/>
                            <a:ext cx="3429000" cy="3197225"/>
                          </a:xfrm>
                          <a:prstGeom prst="rect">
                            <a:avLst/>
                          </a:prstGeom>
                          <a:noFill/>
                          <a:ln>
                            <a:noFill/>
                          </a:ln>
                        </pic:spPr>
                      </pic:pic>
                      <pic:pic xmlns:pic="http://schemas.openxmlformats.org/drawingml/2006/picture">
                        <pic:nvPicPr>
                          <pic:cNvPr id="25" name="Picture 25" descr="Macintosh HD:Users:zaugg:Dropbox:Zaugg_Lab_GroupmeetingPresentations:Ivan:GMP.woCpG.cor.EXPRvsACT.all.pdf"/>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3723640" y="635"/>
                            <a:ext cx="2218690" cy="1713865"/>
                          </a:xfrm>
                          <a:prstGeom prst="rect">
                            <a:avLst/>
                          </a:prstGeom>
                          <a:noFill/>
                          <a:ln>
                            <a:noFill/>
                          </a:ln>
                        </pic:spPr>
                      </pic:pic>
                      <pic:pic xmlns:pic="http://schemas.openxmlformats.org/drawingml/2006/picture">
                        <pic:nvPicPr>
                          <pic:cNvPr id="26" name="Picture 26" descr="Macintosh HD:Users:zaugg:Dropbox:Zaugg_Lab_GroupmeetingPresentations:Ivan:GMP.woCpG.cor.EXPRvsACT.selected.pdf"/>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3700145" y="1713865"/>
                            <a:ext cx="2242820" cy="1732915"/>
                          </a:xfrm>
                          <a:prstGeom prst="rect">
                            <a:avLst/>
                          </a:prstGeom>
                          <a:noFill/>
                          <a:ln>
                            <a:noFill/>
                          </a:ln>
                        </pic:spPr>
                      </pic:pic>
                      <wps:wsp>
                        <wps:cNvPr id="27" name="Text Box 27"/>
                        <wps:cNvSpPr txBox="1"/>
                        <wps:spPr>
                          <a:xfrm>
                            <a:off x="0" y="3542665"/>
                            <a:ext cx="5942965" cy="874904"/>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2BA6359C" w14:textId="12BA558D" w:rsidR="00C406BE" w:rsidRPr="00F10ACC" w:rsidRDefault="00C406BE" w:rsidP="00EC6489">
                              <w:pPr>
                                <w:spacing w:line="240" w:lineRule="auto"/>
                                <w:jc w:val="both"/>
                                <w:rPr>
                                  <w:i/>
                                  <w:sz w:val="18"/>
                                  <w:szCs w:val="20"/>
                                </w:rPr>
                              </w:pPr>
                              <w:r w:rsidRPr="003A11A9">
                                <w:rPr>
                                  <w:b/>
                                  <w:sz w:val="18"/>
                                  <w:szCs w:val="20"/>
                                </w:rPr>
                                <w:t xml:space="preserve">Figure 2: TF activity: approach and validation. </w:t>
                              </w:r>
                              <w:r w:rsidRPr="003A11A9">
                                <w:rPr>
                                  <w:sz w:val="18"/>
                                  <w:szCs w:val="20"/>
                                </w:rPr>
                                <w:t>A: Schematic description of our approach to estimate relative TF binding activity. Relative TF activity is calculated based on the fold-change of open chromatin (ATAC-</w:t>
                              </w:r>
                              <w:proofErr w:type="spellStart"/>
                              <w:r w:rsidRPr="003A11A9">
                                <w:rPr>
                                  <w:sz w:val="18"/>
                                  <w:szCs w:val="20"/>
                                </w:rPr>
                                <w:t>Seq</w:t>
                              </w:r>
                              <w:proofErr w:type="spellEnd"/>
                              <w:r w:rsidRPr="003A11A9">
                                <w:rPr>
                                  <w:sz w:val="18"/>
                                  <w:szCs w:val="20"/>
                                </w:rPr>
                                <w:t xml:space="preserve"> reads) across all its putative binding sites. B: Correlation of the RNA expression level of a TF and its binding activity for all TFs (B) and only TFs that have exceed a certain difference in binding activity (C). </w:t>
                              </w:r>
                              <w:r>
                                <w:rPr>
                                  <w:sz w:val="18"/>
                                  <w:szCs w:val="20"/>
                                </w:rPr>
                                <w:t xml:space="preserve"> Approach and data from </w:t>
                              </w:r>
                              <w:proofErr w:type="spellStart"/>
                              <w:r>
                                <w:rPr>
                                  <w:sz w:val="18"/>
                                  <w:szCs w:val="20"/>
                                </w:rPr>
                                <w:t>Berest</w:t>
                              </w:r>
                              <w:proofErr w:type="spellEnd"/>
                              <w:r>
                                <w:rPr>
                                  <w:sz w:val="18"/>
                                  <w:szCs w:val="20"/>
                                </w:rPr>
                                <w:t xml:space="preserve"> et al (</w:t>
                              </w:r>
                              <w:r>
                                <w:rPr>
                                  <w:i/>
                                  <w:sz w:val="18"/>
                                  <w:szCs w:val="20"/>
                                </w:rPr>
                                <w:t>in preparation)</w:t>
                              </w:r>
                            </w:p>
                            <w:p w14:paraId="22637C6A" w14:textId="77777777" w:rsidR="00C406BE" w:rsidRDefault="00C406BE" w:rsidP="00EC648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 name="Text Box 29"/>
                        <wps:cNvSpPr txBox="1"/>
                        <wps:spPr>
                          <a:xfrm>
                            <a:off x="3314065" y="635"/>
                            <a:ext cx="301625" cy="4254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5DA8A0B5" w14:textId="77777777" w:rsidR="00C406BE" w:rsidRDefault="00C406BE" w:rsidP="00EC6489">
                              <w: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0" name="Text Box 30"/>
                        <wps:cNvSpPr txBox="1"/>
                        <wps:spPr>
                          <a:xfrm>
                            <a:off x="3429000" y="1828165"/>
                            <a:ext cx="301625" cy="426348"/>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292A346B" w14:textId="77777777" w:rsidR="00C406BE" w:rsidRDefault="00C406BE" w:rsidP="00EC6489">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1" name="Text Box 31"/>
                        <wps:cNvSpPr txBox="1"/>
                        <wps:spPr>
                          <a:xfrm>
                            <a:off x="114300" y="0"/>
                            <a:ext cx="306705" cy="228567"/>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5329BF97" w14:textId="77777777" w:rsidR="00C406BE" w:rsidRDefault="00C406BE" w:rsidP="00EC6489">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4D9944A" id="Group 6" o:spid="_x0000_s1029" style="position:absolute;left:0;text-align:left;margin-left:-9pt;margin-top:39.1pt;width:467.95pt;height:347.85pt;z-index:251658240" coordsize="59429,44175" o:gfxdata="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">
                <v:shape id="Picture 2" o:spid="_x0000_s1030" type="#_x0000_t75" alt="Macintosh HD:Users:zaugg:Dropbox:Grants:2017_GSK:TF_activityApproach_H3K27ac.pdf" style="position:absolute;left:1143;top:1168;width:34290;height:31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GiY7FAAAA2gAAAA8AAABkcnMvZG93bnJldi54bWxEj09rwkAUxO8Fv8PyBG91YwqlpK4ighB6&#10;iU3robfX7Msfzb6N2U1Mv323UPA4zMxvmPV2Mq0YqXeNZQWrZQSCuLC64UrB58fh8QWE88gaW8uk&#10;4IccbDezhzUm2t74ncbcVyJA2CWooPa+S6R0RU0G3dJ2xMErbW/QB9lXUvd4C3DTyjiKnqXBhsNC&#10;jR3tayou+WAU2Hw8D6f0lH11xfdTeTXZ8W1fKrWYT7tXEJ4mfw//t1OtIIa/K+EGyM0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whomOxQAAANoAAAAPAAAAAAAAAAAAAAAA&#10;AJ8CAABkcnMvZG93bnJldi54bWxQSwUGAAAAAAQABAD3AAAAkQMAAAAA&#10;">
                  <v:imagedata r:id="rId13" o:title="TF_activityApproach_H3K27ac"/>
                  <v:path arrowok="t"/>
                </v:shape>
                <v:shape id="Picture 25" o:spid="_x0000_s1031" type="#_x0000_t75" alt="Macintosh HD:Users:zaugg:Dropbox:Zaugg_Lab_GroupmeetingPresentations:Ivan:GMP.woCpG.cor.EXPRvsACT.all.pdf" style="position:absolute;left:37236;top:6;width:22187;height:171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pUD5bFAAAA2wAAAA8AAABkcnMvZG93bnJldi54bWxEj91qAjEUhO8F3yEcoTeLJpUquhqlCC2l&#10;VMS/+8PmuLu6OVk3qW7fvikUvBxm5htmvmxtJW7U+NKxhueBAkGcOVNyruGwf+tPQPiAbLByTBp+&#10;yMNy0e3MMTXuzlu67UIuIoR9ihqKEOpUSp8VZNEPXE0cvZNrLIYom1yaBu8Rbis5VGosLZYcFwqs&#10;aVVQdtl9Ww3nqyrr92nyknh3PCfq63OztmOtn3rt6wxEoDY8wv/tD6NhOIK/L/EHyM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KVA+WxQAAANsAAAAPAAAAAAAAAAAAAAAA&#10;AJ8CAABkcnMvZG93bnJldi54bWxQSwUGAAAAAAQABAD3AAAAkQMAAAAA&#10;">
                  <v:imagedata r:id="rId14" o:title="GMP.woCpG.cor.EXPRvsACT.all"/>
                  <v:path arrowok="t"/>
                </v:shape>
                <v:shape id="Picture 26" o:spid="_x0000_s1032" type="#_x0000_t75" alt="Macintosh HD:Users:zaugg:Dropbox:Zaugg_Lab_GroupmeetingPresentations:Ivan:GMP.woCpG.cor.EXPRvsACT.selected.pdf" style="position:absolute;left:37001;top:17138;width:22428;height:173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kXmXFAAAA2wAAAA8AAABkcnMvZG93bnJldi54bWxEj0FrwkAUhO+C/2F5Qm+60RaRNBsRQRCk&#10;lBpBvb1mX5Ol2bchu8b033cLBY/DzHzDZOvBNqKnzhvHCuazBARx6bThSsGp2E1XIHxA1tg4JgU/&#10;5GGdj0cZptrd+YP6Y6hEhLBPUUEdQptK6cuaLPqZa4mj9+U6iyHKrpK6w3uE20YukmQpLRqOCzW2&#10;tK2p/D7erILieijeTs+HwWwv50/j+v3l3b8o9TQZNq8gAg3hEf5v77WCxRL+vsQfIPN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IpF5lxQAAANsAAAAPAAAAAAAAAAAAAAAA&#10;AJ8CAABkcnMvZG93bnJldi54bWxQSwUGAAAAAAQABAD3AAAAkQMAAAAA&#10;">
                  <v:imagedata r:id="rId15" o:title="GMP.woCpG.cor.EXPRvsACT.selected"/>
                  <v:path arrowok="t"/>
                </v:shape>
                <v:shape id="Text Box 27" o:spid="_x0000_s1033" type="#_x0000_t202" style="position:absolute;top:35426;width:59429;height:87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HMMQA&#10;AADbAAAADwAAAGRycy9kb3ducmV2LnhtbESPQWvCQBSE7wX/w/IEb7qr2FbTbESUQk8tpip4e2Sf&#10;SWj2bchuTfrvuwWhx2FmvmHSzWAbcaPO1441zGcKBHHhTM2lhuPn63QFwgdkg41j0vBDHjbZ6CHF&#10;xLieD3TLQykihH2CGqoQ2kRKX1Rk0c9cSxy9q+sshii7UpoO+wi3jVwo9SQt1hwXKmxpV1HxlX9b&#10;Daf36+W8VB/l3j62vRuUZLuWWk/Gw/YFRKAh/Ifv7TejYfE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FhzDEAAAA2wAAAA8AAAAAAAAAAAAAAAAAmAIAAGRycy9k&#10;b3ducmV2LnhtbFBLBQYAAAAABAAEAPUAAACJAwAAAAA=&#10;" filled="f" stroked="f">
                  <v:textbox>
                    <w:txbxContent>
                      <w:p w14:paraId="2BA6359C" w14:textId="12BA558D" w:rsidR="00C406BE" w:rsidRPr="00F10ACC" w:rsidRDefault="00C406BE" w:rsidP="00EC6489">
                        <w:pPr>
                          <w:spacing w:line="240" w:lineRule="auto"/>
                          <w:jc w:val="both"/>
                          <w:rPr>
                            <w:i/>
                            <w:sz w:val="18"/>
                            <w:szCs w:val="20"/>
                          </w:rPr>
                        </w:pPr>
                        <w:r w:rsidRPr="003A11A9">
                          <w:rPr>
                            <w:b/>
                            <w:sz w:val="18"/>
                            <w:szCs w:val="20"/>
                          </w:rPr>
                          <w:t xml:space="preserve">Figure 2: TF activity: approach and validation. </w:t>
                        </w:r>
                        <w:r w:rsidRPr="003A11A9">
                          <w:rPr>
                            <w:sz w:val="18"/>
                            <w:szCs w:val="20"/>
                          </w:rPr>
                          <w:t xml:space="preserve">A: Schematic description of our approach to estimate relative TF binding activity. Relative TF activity is calculated based on the fold-change of open chromatin (ATAC-Seq reads) across all its putative binding sites. B: Correlation of the RNA expression level of a TF and its binding activity for all TFs (B) and only TFs that have exceed a certain difference in binding activity (C). </w:t>
                        </w:r>
                        <w:r>
                          <w:rPr>
                            <w:sz w:val="18"/>
                            <w:szCs w:val="20"/>
                          </w:rPr>
                          <w:t xml:space="preserve"> Approach and data from Berest et al (</w:t>
                        </w:r>
                        <w:r>
                          <w:rPr>
                            <w:i/>
                            <w:sz w:val="18"/>
                            <w:szCs w:val="20"/>
                          </w:rPr>
                          <w:t>in preparation)</w:t>
                        </w:r>
                      </w:p>
                      <w:p w14:paraId="22637C6A" w14:textId="77777777" w:rsidR="00C406BE" w:rsidRDefault="00C406BE" w:rsidP="00EC6489"/>
                    </w:txbxContent>
                  </v:textbox>
                </v:shape>
                <v:shape id="Text Box 29" o:spid="_x0000_s1034" type="#_x0000_t202" style="position:absolute;left:33140;top:6;width:3016;height:42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vYMcA&#10;AADbAAAADwAAAGRycy9kb3ducmV2LnhtbESPQWvCQBSE74X+h+UVepG6MYK0qauIYhEUS9MeenzN&#10;viZps2/D7hqjv74rCD0OM/MNM533phEdOV9bVjAaJiCIC6trLhV8vK8fHkH4gKyxsUwKTuRhPru9&#10;mWKm7ZHfqMtDKSKEfYYKqhDaTEpfVGTQD21LHL1v6wyGKF0ptcNjhJtGpkkykQZrjgsVtrSsqPjN&#10;D0bB+dXtbJruXkZfn+O6C6vBz367V+r+rl88gwjUh//wtb3RCtInuHyJP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Uf72DHAAAA2wAAAA8AAAAAAAAAAAAAAAAAmAIAAGRy&#10;cy9kb3ducmV2LnhtbFBLBQYAAAAABAAEAPUAAACMAwAAAAA=&#10;" filled="f" stroked="f">
                  <v:textbox>
                    <w:txbxContent>
                      <w:p w14:paraId="5DA8A0B5" w14:textId="77777777" w:rsidR="00C406BE" w:rsidRDefault="00C406BE" w:rsidP="00EC6489">
                        <w:r>
                          <w:t>B)</w:t>
                        </w:r>
                      </w:p>
                    </w:txbxContent>
                  </v:textbox>
                </v:shape>
                <v:shape id="Text Box 30" o:spid="_x0000_s1035" type="#_x0000_t202" style="position:absolute;left:34290;top:18281;width:3016;height:42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zQIMMA&#10;AADbAAAADwAAAGRycy9kb3ducmV2LnhtbERPz2vCMBS+C/sfwhO8yEytIKMaRTY2BEWZ8+Dx2by1&#10;3ZqXksTa7a83B8Hjx/d7vuxMLVpyvrKsYDxKQBDnVldcKDh+vT+/gPABWWNtmRT8kYfl4qk3x0zb&#10;K39SewiFiCHsM1RQhtBkUvq8JIN+ZBviyH1bZzBE6AqpHV5juKllmiRTabDi2FBiQ68l5b+Hi1Hw&#10;v3dbm6bbj/H5NKna8Db82W12Sg363WoGIlAXHuK7e60VTOL6+CX+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fzQIMMAAADbAAAADwAAAAAAAAAAAAAAAACYAgAAZHJzL2Rv&#10;d25yZXYueG1sUEsFBgAAAAAEAAQA9QAAAIgDAAAAAA==&#10;" filled="f" stroked="f">
                  <v:textbox>
                    <w:txbxContent>
                      <w:p w14:paraId="292A346B" w14:textId="77777777" w:rsidR="00C406BE" w:rsidRDefault="00C406BE" w:rsidP="00EC6489">
                        <w:r>
                          <w:t>C)</w:t>
                        </w:r>
                      </w:p>
                    </w:txbxContent>
                  </v:textbox>
                </v:shape>
                <v:shape id="Text Box 31" o:spid="_x0000_s1036" type="#_x0000_t202" style="position:absolute;left:1143;width:3067;height:22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B1u8YA&#10;AADbAAAADwAAAGRycy9kb3ducmV2LnhtbESPQWvCQBSE7wX/w/IEL1I3iVAkukqxVAoVS7UHj8/s&#10;M0nNvg2725j213cLQo/DzHzDLFa9aURHzteWFaSTBARxYXXNpYKPw/P9DIQPyBoby6TgmzysloO7&#10;BebaXvmdun0oRYSwz1FBFUKbS+mLigz6iW2Jo3e2zmCI0pVSO7xGuGlkliQP0mDNcaHCltYVFZf9&#10;l1Hw8+a2Nsu2m/R0nNZdeBp/7l53So2G/eMcRKA+/Idv7RetYJrC35f4A+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rB1u8YAAADbAAAADwAAAAAAAAAAAAAAAACYAgAAZHJz&#10;L2Rvd25yZXYueG1sUEsFBgAAAAAEAAQA9QAAAIsDAAAAAA==&#10;" filled="f" stroked="f">
                  <v:textbox>
                    <w:txbxContent>
                      <w:p w14:paraId="5329BF97" w14:textId="77777777" w:rsidR="00C406BE" w:rsidRDefault="00C406BE" w:rsidP="00EC6489">
                        <w:r>
                          <w:t>A)</w:t>
                        </w:r>
                      </w:p>
                    </w:txbxContent>
                  </v:textbox>
                </v:shape>
                <w10:wrap type="square"/>
              </v:group>
            </w:pict>
          </mc:Fallback>
        </mc:AlternateContent>
      </w:r>
      <w:r w:rsidR="004A3DA1" w:rsidRPr="009C4E20">
        <w:rPr>
          <w:sz w:val="21"/>
          <w:szCs w:val="21"/>
          <w:lang w:val="en-IE"/>
        </w:rPr>
        <w:t xml:space="preserve">The method is based on the results of our </w:t>
      </w:r>
      <w:proofErr w:type="spellStart"/>
      <w:r w:rsidR="004A3DA1" w:rsidRPr="009C4E20">
        <w:rPr>
          <w:sz w:val="21"/>
          <w:szCs w:val="21"/>
          <w:lang w:val="en-IE"/>
        </w:rPr>
        <w:t>hQTL</w:t>
      </w:r>
      <w:proofErr w:type="spellEnd"/>
      <w:r w:rsidR="004A3DA1" w:rsidRPr="009C4E20">
        <w:rPr>
          <w:sz w:val="21"/>
          <w:szCs w:val="21"/>
          <w:lang w:val="en-IE"/>
        </w:rPr>
        <w:t xml:space="preserve"> study where we found that genotype-dependent variation in H3K27ac signal can be explained by disruptions of TF motifs whenever the </w:t>
      </w:r>
      <w:proofErr w:type="spellStart"/>
      <w:r w:rsidR="004A3DA1" w:rsidRPr="009C4E20">
        <w:rPr>
          <w:sz w:val="21"/>
          <w:szCs w:val="21"/>
          <w:lang w:val="en-IE"/>
        </w:rPr>
        <w:t>hQTL</w:t>
      </w:r>
      <w:proofErr w:type="spellEnd"/>
      <w:r w:rsidR="004A3DA1" w:rsidRPr="009C4E20">
        <w:rPr>
          <w:sz w:val="21"/>
          <w:szCs w:val="21"/>
          <w:lang w:val="en-IE"/>
        </w:rPr>
        <w:t>-SNP overlapped with a TF binding site</w:t>
      </w:r>
      <w:r w:rsidR="00F37183">
        <w:rPr>
          <w:sz w:val="21"/>
          <w:szCs w:val="21"/>
          <w:lang w:val="en-IE"/>
        </w:rPr>
        <w:t xml:space="preserve"> </w:t>
      </w:r>
      <w:r w:rsidR="00F37183">
        <w:rPr>
          <w:sz w:val="21"/>
          <w:szCs w:val="21"/>
          <w:lang w:val="en-IE"/>
        </w:rPr>
        <w:fldChar w:fldCharType="begin" w:fldLock="1"/>
      </w:r>
      <w:r w:rsidR="00F37183">
        <w:rPr>
          <w:sz w:val="21"/>
          <w:szCs w:val="21"/>
          <w:lang w:val="en-IE"/>
        </w:rPr>
        <w:instrText>ADDIN CSL_CITATION { "citationItems" : [ { "id" : "ITEM-1", "itemData" : { "DOI" : "10.1016/j.cell.2015.07.048", "ISBN" : "1097-4172 (Electronic)\\r0092-8674 (Linking)", "ISSN" : "10974172", "PMID" : "26300125", "abstract" : "Summary Deciphering the impact of genetic variants on gene regulation is fundamental to understanding human disease. Although gene regulation often involves long-range interactions, it is unknown to what extent non-coding genetic variants influence distal molecular phenotypes. Here, we integrate chromatin profiling for three histone marks in lymphoblastoid cell lines (LCLs) from 75 sequenced individuals with LCL-specific Hi-C and ChIA-PET-based chromatin contact maps to uncover one of the largest collections of local and distal histone quantitative trait loci (hQTLs). Distal QTLs are enriched within topologically associated domains and exhibit largely concordant variation of chromatin state coordinated by proximal and distal non-coding genetic variants. Histone QTLs are enriched for common variants associated with autoimmune diseases and enable identification of putative target genes of disease-associated variants from genome-wide association studies. These analyses provide insights into how genetic variation can affect human disease phenotypes by coordinated changes in chromatin at interacting regulatory elements.", "author" : [ { "dropping-particle" : "", "family" : "Grubert", "given" : "Fabian", "non-dropping-particle" : "", "parse-names" : false, "suffix" : "" }, { "dropping-particle" : "", "family" : "Zaugg", "given" : "Judith B.", "non-dropping-particle" : "", "parse-names" : false, "suffix" : "" }, { "dropping-particle" : "", "family" : "Kasowski", "given" : "Maya", "non-dropping-particle" : "", "parse-names" : false, "suffix" : "" }, { "dropping-particle" : "", "family" : "Ursu", "given" : "Oana", "non-dropping-particle" : "", "parse-names" : false, "suffix" : "" }, { "dropping-particle" : "V.", "family" : "Spacek", "given" : "Damek", "non-dropping-particle" : "", "parse-names" : false, "suffix" : "" }, { "dropping-particle" : "", "family" : "Martin", "given" : "Alicia R.", "non-dropping-particle" : "", "parse-names" : false, "suffix" : "" }, { "dropping-particle" : "", "family" : "Greenside", "given" : "Peyton", "non-dropping-particle" : "", "parse-names" : false, "suffix" : "" }, { "dropping-particle" : "", "family" : "Srivas", "given" : "Rohith", "non-dropping-particle" : "", "parse-names" : false, "suffix" : "" }, { "dropping-particle" : "", "family" : "Phanstiel", "given" : "Doug H.", "non-dropping-particle" : "", "parse-names" : false, "suffix" : "" }, { "dropping-particle" : "", "family" : "Pekowska", "given" : "Aleksandra", "non-dropping-particle" : "", "parse-names" : false, "suffix" : "" }, { "dropping-particle" : "", "family" : "Heidari", "given" : "Nastaran", "non-dropping-particle" : "", "parse-names" : false, "suffix" : "" }, { "dropping-particle" : "", "family" : "Euskirchen", "given" : "Ghia", "non-dropping-particle" : "", "parse-names" : false, "suffix" : "" }, { "dropping-particle" : "", "family" : "Huber", "given" : "Wolfgang", "non-dropping-particle" : "", "parse-names" : false, "suffix" : "" }, { "dropping-particle" : "", "family" : "Pritchard", "given" : "Jonathan K.", "non-dropping-particle" : "", "parse-names" : false, "suffix" : "" }, { "dropping-particle" : "", "family" : "Bustamante", "given" : "Carlos D.", "non-dropping-particle" : "", "parse-names" : false, "suffix" : "" }, { "dropping-particle" : "", "family" : "Steinmetz", "given" : "Lars M.", "non-dropping-particle" : "", "parse-names" : false, "suffix" : "" }, { "dropping-particle" : "", "family" : "Kundaje", "given" : "Anshul", "non-dropping-particle" : "", "parse-names" : false, "suffix" : "" }, { "dropping-particle" : "", "family" : "Snyder", "given" : "Michael", "non-dropping-particle" : "", "parse-names" : false, "suffix" : "" } ], "container-title" : "Cell", "id" : "ITEM-1", "issue" : "5", "issued" : { "date-parts" : [ [ "2015" ] ] }, "page" : "1051-1065", "title" : "Genetic Control of Chromatin States in Humans Involves Local and Distal Chromosomal Interactions", "type" : "article-journal", "volume" : "162" }, "uris" : [ "http://www.mendeley.com/documents/?uuid=5df36901-9de1-3e43-a4be-7cf9606b8e6a" ] } ], "mendeley" : { "formattedCitation" : "(&lt;i&gt;14&lt;/i&gt;)", "plainTextFormattedCitation" : "(14)", "previouslyFormattedCitation" : "(&lt;i&gt;14&lt;/i&gt;)" }, "properties" : { "noteIndex" : 0 }, "schema" : "https://github.com/citation-style-language/schema/raw/master/csl-citation.json" }</w:instrText>
      </w:r>
      <w:r w:rsidR="00F37183">
        <w:rPr>
          <w:sz w:val="21"/>
          <w:szCs w:val="21"/>
          <w:lang w:val="en-IE"/>
        </w:rPr>
        <w:fldChar w:fldCharType="separate"/>
      </w:r>
      <w:r w:rsidR="00F37183" w:rsidRPr="00F37183">
        <w:rPr>
          <w:noProof/>
          <w:sz w:val="21"/>
          <w:szCs w:val="21"/>
          <w:lang w:val="en-IE"/>
        </w:rPr>
        <w:t>(</w:t>
      </w:r>
      <w:r w:rsidR="00F37183" w:rsidRPr="00F37183">
        <w:rPr>
          <w:i/>
          <w:noProof/>
          <w:sz w:val="21"/>
          <w:szCs w:val="21"/>
          <w:lang w:val="en-IE"/>
        </w:rPr>
        <w:t>14</w:t>
      </w:r>
      <w:r w:rsidR="00F37183" w:rsidRPr="00F37183">
        <w:rPr>
          <w:noProof/>
          <w:sz w:val="21"/>
          <w:szCs w:val="21"/>
          <w:lang w:val="en-IE"/>
        </w:rPr>
        <w:t>)</w:t>
      </w:r>
      <w:r w:rsidR="00F37183">
        <w:rPr>
          <w:sz w:val="21"/>
          <w:szCs w:val="21"/>
          <w:lang w:val="en-IE"/>
        </w:rPr>
        <w:fldChar w:fldCharType="end"/>
      </w:r>
      <w:r w:rsidR="004A3DA1" w:rsidRPr="009C4E20">
        <w:rPr>
          <w:sz w:val="21"/>
          <w:szCs w:val="21"/>
          <w:lang w:val="en-IE"/>
        </w:rPr>
        <w:t xml:space="preserve">. And without knowing the exact mechanism we can assume that </w:t>
      </w:r>
      <w:r w:rsidR="00B71D05" w:rsidRPr="009C4E20">
        <w:rPr>
          <w:sz w:val="21"/>
          <w:szCs w:val="21"/>
          <w:lang w:val="en-IE"/>
        </w:rPr>
        <w:t>TF</w:t>
      </w:r>
      <w:r w:rsidR="004A3DA1" w:rsidRPr="009C4E20">
        <w:rPr>
          <w:sz w:val="21"/>
          <w:szCs w:val="21"/>
          <w:lang w:val="en-IE"/>
        </w:rPr>
        <w:t xml:space="preserve"> binding plays an important role in mediating the effect of the DNA variant onto chromatin marks. We can thus turn this relationship around and use H3K27ac, or open chromatin markers in general, at putative binding sites of a given TF as a read-out of its binding activity. Briefly, we obtained the putative binding sites for 644 TF by scanning the genome with the respec</w:t>
      </w:r>
      <w:r w:rsidR="00DB3CF9" w:rsidRPr="009C4E20">
        <w:rPr>
          <w:sz w:val="21"/>
          <w:szCs w:val="21"/>
          <w:lang w:val="en-IE"/>
        </w:rPr>
        <w:t>t</w:t>
      </w:r>
      <w:r w:rsidR="004A3DA1" w:rsidRPr="009C4E20">
        <w:rPr>
          <w:sz w:val="21"/>
          <w:szCs w:val="21"/>
          <w:lang w:val="en-IE"/>
        </w:rPr>
        <w:t xml:space="preserve">ive position weight matrices (PWMs) using </w:t>
      </w:r>
      <w:proofErr w:type="spellStart"/>
      <w:r w:rsidR="004A3DA1" w:rsidRPr="009C4E20">
        <w:rPr>
          <w:sz w:val="21"/>
          <w:szCs w:val="21"/>
          <w:lang w:val="en-IE"/>
        </w:rPr>
        <w:t>PWMscan</w:t>
      </w:r>
      <w:proofErr w:type="spellEnd"/>
      <w:r w:rsidR="00FC2837">
        <w:rPr>
          <w:sz w:val="21"/>
          <w:szCs w:val="21"/>
          <w:lang w:val="en-IE"/>
        </w:rPr>
        <w:t xml:space="preserve"> </w:t>
      </w:r>
      <w:r w:rsidR="00FC2837">
        <w:rPr>
          <w:sz w:val="21"/>
          <w:szCs w:val="21"/>
          <w:lang w:val="en-IE"/>
        </w:rPr>
        <w:fldChar w:fldCharType="begin" w:fldLock="1"/>
      </w:r>
      <w:r w:rsidR="00BD73DD">
        <w:rPr>
          <w:sz w:val="21"/>
          <w:szCs w:val="21"/>
          <w:lang w:val="en-IE"/>
        </w:rPr>
        <w:instrText>ADDIN CSL_CITATION { "citationItems" : [ { "id" : "ITEM-1", "itemData" : { "author" : [ { "dropping-particle" : "", "family" : "Ambrosini", "given" : "G", "non-dropping-particle" : "", "parse-names" : false, "suffix" : "" } ], "container-title" : "http://ccg.vital-it.ch/pwmtools", "id" : "ITEM-1", "issued" : { "date-parts" : [ [ "0" ] ] }, "title" : "PWMTools", "type" : "article-journal" }, "uris" : [ "http://www.mendeley.com/documents/?uuid=85b2981c-b4d9-4a95-9ccd-ed6e94c793c6" ] } ], "mendeley" : { "formattedCitation" : "(&lt;i&gt;23&lt;/i&gt;)", "plainTextFormattedCitation" : "(23)", "previouslyFormattedCitation" : "(&lt;i&gt;23&lt;/i&gt;)" }, "properties" : { "noteIndex" : 0 }, "schema" : "https://github.com/citation-style-language/schema/raw/master/csl-citation.json" }</w:instrText>
      </w:r>
      <w:r w:rsidR="00FC2837">
        <w:rPr>
          <w:sz w:val="21"/>
          <w:szCs w:val="21"/>
          <w:lang w:val="en-IE"/>
        </w:rPr>
        <w:fldChar w:fldCharType="separate"/>
      </w:r>
      <w:r w:rsidR="00FC2837" w:rsidRPr="00FC2837">
        <w:rPr>
          <w:noProof/>
          <w:sz w:val="21"/>
          <w:szCs w:val="21"/>
          <w:lang w:val="en-IE"/>
        </w:rPr>
        <w:t>(</w:t>
      </w:r>
      <w:r w:rsidR="00FC2837" w:rsidRPr="00FC2837">
        <w:rPr>
          <w:i/>
          <w:noProof/>
          <w:sz w:val="21"/>
          <w:szCs w:val="21"/>
          <w:lang w:val="en-IE"/>
        </w:rPr>
        <w:t>23</w:t>
      </w:r>
      <w:r w:rsidR="00FC2837" w:rsidRPr="00FC2837">
        <w:rPr>
          <w:noProof/>
          <w:sz w:val="21"/>
          <w:szCs w:val="21"/>
          <w:lang w:val="en-IE"/>
        </w:rPr>
        <w:t>)</w:t>
      </w:r>
      <w:r w:rsidR="00FC2837">
        <w:rPr>
          <w:sz w:val="21"/>
          <w:szCs w:val="21"/>
          <w:lang w:val="en-IE"/>
        </w:rPr>
        <w:fldChar w:fldCharType="end"/>
      </w:r>
      <w:r w:rsidR="00FC2837">
        <w:rPr>
          <w:sz w:val="21"/>
          <w:szCs w:val="21"/>
          <w:lang w:val="en-IE"/>
        </w:rPr>
        <w:t xml:space="preserve">. </w:t>
      </w:r>
      <w:r w:rsidR="004A3DA1" w:rsidRPr="009C4E20">
        <w:rPr>
          <w:sz w:val="21"/>
          <w:szCs w:val="21"/>
          <w:lang w:val="en-IE"/>
        </w:rPr>
        <w:t>The PWMs for each TF were obtained from the HOCOMOCO database</w:t>
      </w:r>
      <w:r w:rsidR="00F37183">
        <w:rPr>
          <w:sz w:val="21"/>
          <w:szCs w:val="21"/>
          <w:lang w:val="en-IE"/>
        </w:rPr>
        <w:t xml:space="preserve"> </w:t>
      </w:r>
      <w:r w:rsidR="00F37183">
        <w:rPr>
          <w:sz w:val="21"/>
          <w:szCs w:val="21"/>
          <w:lang w:val="en-IE"/>
        </w:rPr>
        <w:fldChar w:fldCharType="begin" w:fldLock="1"/>
      </w:r>
      <w:r w:rsidR="00BD73DD">
        <w:rPr>
          <w:sz w:val="21"/>
          <w:szCs w:val="21"/>
          <w:lang w:val="en-IE"/>
        </w:rPr>
        <w:instrText>ADDIN CSL_CITATION { "citationItems" : [ { "id" : "ITEM-1", "itemData" : { "DOI" : "10.1093/nar/gks1089", "ISBN" : "1362-4962 (Electronic) 0305-1048 (Linking)", "ISSN" : "03051048", "PMID" : "23175603", "abstract" : "Transcription factor (TF) binding site (TFBS) models are crucial for computational reconstruction of transcription regulatory networks. In existing repositories, a TF often has several models (also called binding profiles or motifs), obtained from different experimental data. Having a single TFBS model for a TF is more pragmatic for practical applications. We show that integration of TFBS data from various types of experiments into a single model typically results in the improved model quality probably due to partial correction of source specific technique bias. We present the Homo sapiens comprehensive model collection (HOCOMOCO, http://autosome.ru/HOCOMOCO/, http://cbrc.kaust.edu.sa/hocomoco/) containing carefully hand-curated TFBS models constructed by integration of binding sequences obtained by both low- and high-throughput methods. To construct position weight matrices to represent these TFBS models, we used ChIPMunk software in four computational modes, including newly developed periodic positional prior mode associated with DNA helix pitch. We selected only one TFBS model per TF, unless there was a clear experimental evidence for two rather distinct TFBS models. We assigned a quality rating to each model. HOCOMOCO contains 426 systematically curated TFBS models for 401 human TFs, where 172 models are based on more than one data source.", "author" : [ { "dropping-particle" : "V.", "family" : "Kulakovskiy", "given" : "I.", "non-dropping-particle" : "", "parse-names" : false, "suffix" : "" }, { "dropping-particle" : "", "family" : "Medvedeva", "given" : "Y. A.", "non-dropping-particle" : "", "parse-names" : false, "suffix" : "" }, { "dropping-particle" : "", "family" : "Schaefer", "given" : "U.", "non-dropping-particle" : "", "parse-names" : false, "suffix" : "" }, { "dropping-particle" : "", "family" : "Kasianov", "given" : "A. S.", "non-dropping-particle" : "", "parse-names" : false, "suffix" : "" }, { "dropping-particle" : "", "family" : "Vorontsov", "given" : "I. E.", "non-dropping-particle" : "", "parse-names" : false, "suffix" : "" }, { "dropping-particle" : "", "family" : "Bajic", "given" : "V. B.", "non-dropping-particle" : "", "parse-names" : false, "suffix" : "" }, { "dropping-particle" : "", "family" : "Makeev", "given" : "V. J.", "non-dropping-particle" : "", "parse-names" : false, "suffix" : "" } ], "container-title" : "Nucleic Acids Research", "id" : "ITEM-1", "issue" : "D1", "issued" : { "date-parts" : [ [ "2013", "1" ] ] }, "page" : "D195-D202", "title" : "HOCOMOCO: A comprehensive collection of human transcription factor binding sites models", "type" : "article-journal", "volume" : "41" }, "uris" : [ "http://www.mendeley.com/documents/?uuid=9ed837d0-9546-4bd7-b8d1-6bb44eecac2c" ] } ], "mendeley" : { "formattedCitation" : "(&lt;i&gt;24&lt;/i&gt;)", "plainTextFormattedCitation" : "(24)", "previouslyFormattedCitation" : "(&lt;i&gt;24&lt;/i&gt;)" }, "properties" : { "noteIndex" : 0 }, "schema" : "https://github.com/citation-style-language/schema/raw/master/csl-citation.json" }</w:instrText>
      </w:r>
      <w:r w:rsidR="00F37183">
        <w:rPr>
          <w:sz w:val="21"/>
          <w:szCs w:val="21"/>
          <w:lang w:val="en-IE"/>
        </w:rPr>
        <w:fldChar w:fldCharType="separate"/>
      </w:r>
      <w:r w:rsidR="00FC2837" w:rsidRPr="00FC2837">
        <w:rPr>
          <w:noProof/>
          <w:sz w:val="21"/>
          <w:szCs w:val="21"/>
          <w:lang w:val="en-IE"/>
        </w:rPr>
        <w:t>(</w:t>
      </w:r>
      <w:r w:rsidR="00FC2837" w:rsidRPr="00FC2837">
        <w:rPr>
          <w:i/>
          <w:noProof/>
          <w:sz w:val="21"/>
          <w:szCs w:val="21"/>
          <w:lang w:val="en-IE"/>
        </w:rPr>
        <w:t>24</w:t>
      </w:r>
      <w:r w:rsidR="00FC2837" w:rsidRPr="00FC2837">
        <w:rPr>
          <w:noProof/>
          <w:sz w:val="21"/>
          <w:szCs w:val="21"/>
          <w:lang w:val="en-IE"/>
        </w:rPr>
        <w:t>)</w:t>
      </w:r>
      <w:r w:rsidR="00F37183">
        <w:rPr>
          <w:sz w:val="21"/>
          <w:szCs w:val="21"/>
          <w:lang w:val="en-IE"/>
        </w:rPr>
        <w:fldChar w:fldCharType="end"/>
      </w:r>
      <w:r w:rsidR="004A3DA1" w:rsidRPr="009C4E20">
        <w:rPr>
          <w:sz w:val="21"/>
          <w:szCs w:val="21"/>
          <w:lang w:val="en-IE"/>
        </w:rPr>
        <w:t xml:space="preserve">, which collects this information from numerous </w:t>
      </w:r>
      <w:proofErr w:type="spellStart"/>
      <w:r w:rsidR="004A3DA1" w:rsidRPr="009C4E20">
        <w:rPr>
          <w:sz w:val="21"/>
          <w:szCs w:val="21"/>
          <w:lang w:val="en-IE"/>
        </w:rPr>
        <w:t>ChIP-Seq</w:t>
      </w:r>
      <w:proofErr w:type="spellEnd"/>
      <w:r w:rsidR="004A3DA1" w:rsidRPr="009C4E20">
        <w:rPr>
          <w:sz w:val="21"/>
          <w:szCs w:val="21"/>
          <w:lang w:val="en-IE"/>
        </w:rPr>
        <w:t xml:space="preserve"> experiments. For each TF we then calculate the average fold-change in chromatin accessibility across all its putative binding sites, and normalize this value to the average fold-change across </w:t>
      </w:r>
      <w:r w:rsidR="004A3DA1" w:rsidRPr="009C4E20">
        <w:rPr>
          <w:sz w:val="21"/>
          <w:szCs w:val="21"/>
          <w:lang w:val="en-IE"/>
        </w:rPr>
        <w:lastRenderedPageBreak/>
        <w:t xml:space="preserve">the entire genome to estimate its relative binding activity between two conditions </w:t>
      </w:r>
      <w:r w:rsidR="00F37183">
        <w:rPr>
          <w:sz w:val="21"/>
          <w:szCs w:val="21"/>
          <w:lang w:val="en-IE"/>
        </w:rPr>
        <w:t xml:space="preserve">– in this case healthy controls and patients </w:t>
      </w:r>
      <w:r w:rsidR="004A3DA1" w:rsidRPr="009C4E20">
        <w:rPr>
          <w:sz w:val="21"/>
          <w:szCs w:val="21"/>
          <w:lang w:val="en-IE"/>
        </w:rPr>
        <w:t xml:space="preserve">(see schematic in </w:t>
      </w:r>
      <w:r w:rsidR="003F58C5" w:rsidRPr="009C4E20">
        <w:rPr>
          <w:b/>
          <w:sz w:val="21"/>
          <w:szCs w:val="21"/>
          <w:lang w:val="en-IE"/>
        </w:rPr>
        <w:t>Figure 2</w:t>
      </w:r>
      <w:r w:rsidR="004A3DA1" w:rsidRPr="009C4E20">
        <w:rPr>
          <w:b/>
          <w:sz w:val="21"/>
          <w:szCs w:val="21"/>
          <w:lang w:val="en-IE"/>
        </w:rPr>
        <w:t>A</w:t>
      </w:r>
      <w:r w:rsidR="004A3DA1" w:rsidRPr="009C4E20">
        <w:rPr>
          <w:sz w:val="21"/>
          <w:szCs w:val="21"/>
          <w:lang w:val="en-IE"/>
        </w:rPr>
        <w:t>). It is impor</w:t>
      </w:r>
      <w:r w:rsidR="00DB3CF9" w:rsidRPr="009C4E20">
        <w:rPr>
          <w:sz w:val="21"/>
          <w:szCs w:val="21"/>
          <w:lang w:val="en-IE"/>
        </w:rPr>
        <w:t>t</w:t>
      </w:r>
      <w:r w:rsidR="004A3DA1" w:rsidRPr="009C4E20">
        <w:rPr>
          <w:sz w:val="21"/>
          <w:szCs w:val="21"/>
          <w:lang w:val="en-IE"/>
        </w:rPr>
        <w:t>ant to note that the signal differences at each of the individual putative binding site is very low and rar</w:t>
      </w:r>
      <w:r w:rsidR="00DB3CF9" w:rsidRPr="009C4E20">
        <w:rPr>
          <w:sz w:val="21"/>
          <w:szCs w:val="21"/>
          <w:lang w:val="en-IE"/>
        </w:rPr>
        <w:t>e</w:t>
      </w:r>
      <w:r w:rsidR="004A3DA1" w:rsidRPr="009C4E20">
        <w:rPr>
          <w:sz w:val="21"/>
          <w:szCs w:val="21"/>
          <w:lang w:val="en-IE"/>
        </w:rPr>
        <w:t xml:space="preserve">ly significant, however, by averaging across the thousands of putative binding sites per TF we are able to detect the global differences in binding activity of the TF. </w:t>
      </w:r>
    </w:p>
    <w:p w14:paraId="5D6923CD" w14:textId="094B8D5B" w:rsidR="004A3DA1" w:rsidRPr="009C4E20" w:rsidRDefault="004A3DA1" w:rsidP="004C5FF3">
      <w:pPr>
        <w:spacing w:line="276" w:lineRule="auto"/>
        <w:jc w:val="both"/>
        <w:rPr>
          <w:sz w:val="21"/>
          <w:szCs w:val="21"/>
          <w:lang w:val="en-IE"/>
        </w:rPr>
      </w:pPr>
      <w:r w:rsidRPr="009C4E20">
        <w:rPr>
          <w:sz w:val="21"/>
          <w:szCs w:val="21"/>
          <w:lang w:val="en-IE"/>
        </w:rPr>
        <w:t>We have validated the concept of TF binding activity by comparing the change in RNA expression levels and binding activity for a set of TFs between two conditions (mouse GMP cells wildtype vs knock out of TET2</w:t>
      </w:r>
      <w:r w:rsidR="00F37183">
        <w:rPr>
          <w:sz w:val="21"/>
          <w:szCs w:val="21"/>
          <w:lang w:val="en-IE"/>
        </w:rPr>
        <w:t xml:space="preserve">, </w:t>
      </w:r>
      <w:proofErr w:type="spellStart"/>
      <w:r w:rsidR="00F37183">
        <w:rPr>
          <w:sz w:val="21"/>
          <w:szCs w:val="21"/>
          <w:lang w:val="en-IE"/>
        </w:rPr>
        <w:t>Berest</w:t>
      </w:r>
      <w:proofErr w:type="spellEnd"/>
      <w:r w:rsidR="00F37183">
        <w:rPr>
          <w:sz w:val="21"/>
          <w:szCs w:val="21"/>
          <w:lang w:val="en-IE"/>
        </w:rPr>
        <w:t xml:space="preserve"> et al (</w:t>
      </w:r>
      <w:r w:rsidR="00F37183">
        <w:rPr>
          <w:i/>
          <w:sz w:val="21"/>
          <w:szCs w:val="21"/>
          <w:lang w:val="en-IE"/>
        </w:rPr>
        <w:t>in preparation, data shown in Fig. 2B-C)</w:t>
      </w:r>
      <w:r w:rsidRPr="009C4E20">
        <w:rPr>
          <w:sz w:val="21"/>
          <w:szCs w:val="21"/>
          <w:lang w:val="en-IE"/>
        </w:rPr>
        <w:t>). The specific comparison does not matter, however what is import</w:t>
      </w:r>
      <w:r w:rsidR="00D10F93">
        <w:rPr>
          <w:sz w:val="21"/>
          <w:szCs w:val="21"/>
          <w:lang w:val="en-IE"/>
        </w:rPr>
        <w:t>ant to see is that the overall P</w:t>
      </w:r>
      <w:r w:rsidRPr="009C4E20">
        <w:rPr>
          <w:sz w:val="21"/>
          <w:szCs w:val="21"/>
          <w:lang w:val="en-IE"/>
        </w:rPr>
        <w:t>earson correlation between TF activity and TF expression levels is 0.22 and when only considering TFs that show a significant difference in binding activity, this corre</w:t>
      </w:r>
      <w:r w:rsidR="008E5E67" w:rsidRPr="009C4E20">
        <w:rPr>
          <w:sz w:val="21"/>
          <w:szCs w:val="21"/>
          <w:lang w:val="en-IE"/>
        </w:rPr>
        <w:t>lation increases to 0.59 (</w:t>
      </w:r>
      <w:r w:rsidR="008E5E67" w:rsidRPr="009C4E20">
        <w:rPr>
          <w:b/>
          <w:sz w:val="21"/>
          <w:szCs w:val="21"/>
          <w:lang w:val="en-IE"/>
        </w:rPr>
        <w:t>Figu</w:t>
      </w:r>
      <w:r w:rsidR="00B71D05" w:rsidRPr="009C4E20">
        <w:rPr>
          <w:b/>
          <w:sz w:val="21"/>
          <w:szCs w:val="21"/>
          <w:lang w:val="en-IE"/>
        </w:rPr>
        <w:t>re</w:t>
      </w:r>
      <w:r w:rsidRPr="009C4E20">
        <w:rPr>
          <w:b/>
          <w:sz w:val="21"/>
          <w:szCs w:val="21"/>
          <w:lang w:val="en-IE"/>
        </w:rPr>
        <w:t xml:space="preserve"> </w:t>
      </w:r>
      <w:r w:rsidR="003F58C5" w:rsidRPr="009C4E20">
        <w:rPr>
          <w:b/>
          <w:sz w:val="21"/>
          <w:szCs w:val="21"/>
          <w:lang w:val="en-IE"/>
        </w:rPr>
        <w:t>2</w:t>
      </w:r>
      <w:r w:rsidRPr="009C4E20">
        <w:rPr>
          <w:sz w:val="21"/>
          <w:szCs w:val="21"/>
          <w:lang w:val="en-IE"/>
        </w:rPr>
        <w:t>).</w:t>
      </w:r>
    </w:p>
    <w:p w14:paraId="135C630B" w14:textId="61758F91" w:rsidR="00A477A1" w:rsidRPr="003A11A9" w:rsidRDefault="00A477A1" w:rsidP="004C5FF3">
      <w:pPr>
        <w:spacing w:line="276" w:lineRule="auto"/>
        <w:jc w:val="both"/>
        <w:rPr>
          <w:sz w:val="21"/>
          <w:szCs w:val="21"/>
          <w:lang w:val="en-IE"/>
        </w:rPr>
      </w:pPr>
      <w:proofErr w:type="spellStart"/>
      <w:r w:rsidRPr="009C4E20">
        <w:rPr>
          <w:i/>
          <w:sz w:val="21"/>
          <w:szCs w:val="21"/>
          <w:u w:val="single"/>
          <w:lang w:val="en-IE"/>
        </w:rPr>
        <w:t>Subaim</w:t>
      </w:r>
      <w:proofErr w:type="spellEnd"/>
      <w:r w:rsidRPr="009C4E20">
        <w:rPr>
          <w:i/>
          <w:sz w:val="21"/>
          <w:szCs w:val="21"/>
          <w:u w:val="single"/>
          <w:lang w:val="en-IE"/>
        </w:rPr>
        <w:t xml:space="preserve"> 2.1:</w:t>
      </w:r>
      <w:r w:rsidRPr="009C4E20">
        <w:rPr>
          <w:sz w:val="21"/>
          <w:szCs w:val="21"/>
          <w:u w:val="single"/>
          <w:lang w:val="en-IE"/>
        </w:rPr>
        <w:t xml:space="preserve"> </w:t>
      </w:r>
      <w:r w:rsidRPr="009C4E20">
        <w:rPr>
          <w:i/>
          <w:sz w:val="21"/>
          <w:szCs w:val="21"/>
          <w:u w:val="single"/>
          <w:lang w:val="en-IE"/>
        </w:rPr>
        <w:t xml:space="preserve">Estimate TF activities for </w:t>
      </w:r>
      <w:r w:rsidR="0081028D" w:rsidRPr="009C4E20">
        <w:rPr>
          <w:i/>
          <w:sz w:val="21"/>
          <w:szCs w:val="21"/>
          <w:u w:val="single"/>
          <w:lang w:val="en-IE"/>
        </w:rPr>
        <w:t>GD</w:t>
      </w:r>
      <w:r w:rsidRPr="009C4E20">
        <w:rPr>
          <w:i/>
          <w:sz w:val="21"/>
          <w:szCs w:val="21"/>
          <w:u w:val="single"/>
          <w:lang w:val="en-IE"/>
        </w:rPr>
        <w:t xml:space="preserve"> and JIA</w:t>
      </w:r>
      <w:r w:rsidR="00EC5AAF" w:rsidRPr="003A11A9">
        <w:rPr>
          <w:i/>
          <w:sz w:val="21"/>
          <w:szCs w:val="21"/>
          <w:u w:val="single"/>
          <w:lang w:val="en-IE"/>
        </w:rPr>
        <w:t xml:space="preserve"> cohorts from publicly available data</w:t>
      </w:r>
      <w:r w:rsidRPr="003A11A9">
        <w:rPr>
          <w:i/>
          <w:sz w:val="21"/>
          <w:szCs w:val="21"/>
          <w:u w:val="single"/>
          <w:lang w:val="en-IE"/>
        </w:rPr>
        <w:t>.</w:t>
      </w:r>
      <w:r w:rsidRPr="003A11A9">
        <w:rPr>
          <w:i/>
          <w:sz w:val="21"/>
          <w:szCs w:val="21"/>
          <w:lang w:val="en-IE"/>
        </w:rPr>
        <w:t xml:space="preserve"> </w:t>
      </w:r>
      <w:r w:rsidR="009A4F28" w:rsidRPr="003A11A9">
        <w:rPr>
          <w:sz w:val="21"/>
          <w:szCs w:val="21"/>
          <w:lang w:val="en-IE"/>
        </w:rPr>
        <w:t xml:space="preserve">CD4+ and CD8+ T cells from 38 GD patients and 31 healthy individuals were epigenetically profiled using H3K27ac and H3K4me3 </w:t>
      </w:r>
      <w:proofErr w:type="spellStart"/>
      <w:r w:rsidR="009A4F28" w:rsidRPr="003A11A9">
        <w:rPr>
          <w:sz w:val="21"/>
          <w:szCs w:val="21"/>
          <w:lang w:val="en-IE"/>
        </w:rPr>
        <w:t>ChIP-seq</w:t>
      </w:r>
      <w:proofErr w:type="spellEnd"/>
      <w:r w:rsidR="009A4F28" w:rsidRPr="003A11A9">
        <w:rPr>
          <w:sz w:val="21"/>
          <w:szCs w:val="21"/>
          <w:lang w:val="en-IE"/>
        </w:rPr>
        <w:t xml:space="preserve"> </w:t>
      </w:r>
      <w:r w:rsidR="00F37183">
        <w:rPr>
          <w:sz w:val="21"/>
          <w:szCs w:val="21"/>
          <w:lang w:val="en-IE"/>
        </w:rPr>
        <w:fldChar w:fldCharType="begin" w:fldLock="1"/>
      </w:r>
      <w:r w:rsidR="00F93C0B">
        <w:rPr>
          <w:sz w:val="21"/>
          <w:szCs w:val="21"/>
          <w:lang w:val="en-IE"/>
        </w:rPr>
        <w:instrText>ADDIN CSL_CITATION { "citationItems" : [ { "id" : "ITEM-1", "itemData" : { "DOI" : "10.1016/j.jaut.2015.09.006", "ISSN" : "10959157", "PMID" : "26459776", "abstract" : "In Graves' disease (GD), a combination of genetic, epigenetic and environmental factors causes an autoimmune response to the thyroid gland, characterized by lymphocytic infiltrations and autoantibodies targeting the thyroid stimulating hormone receptor (TSHR) and other thyroid antigens. To identify the epigenetic changes involved in GD, we performed a genome-wide analysis of DNA methylation and enrichment of H3K4me3 and H3K27ac histone marks in sorted CD4+ and CD8+ T cells. We found 365 and 3322 differentially methylated CpG sites in CD4+ and CD8+ T cells, respectively. Among the hypermethylated CpG sites, we specifically found enrichment of genes involved in T cell signaling (CD247, LCK, ZAP70, CD3D, CD3E, CD3G, CTLA4 and CD8A) and decreased expression of CD3 gene family members. The hypermethylation was accompanied with decreased levels of H3K4me3 and H3K27ac marks at several T cell signaling genes in ChIP-seq analysis. In addition, we found hypermethylation of the TSHR gene first intron, where several GD-associated polymorphisms are located. Our results demonstrate an involvement of dysregulated DNA methylation and histone modifications at T cell signaling genes in GD patients.", "author" : [ { "dropping-particle" : "", "family" : "Limbach", "given" : "Maia", "non-dropping-particle" : "", "parse-names" : false, "suffix" : "" }, { "dropping-particle" : "", "family" : "Saare", "given" : "Mario", "non-dropping-particle" : "", "parse-names" : false, "suffix" : "" }, { "dropping-particle" : "", "family" : "Tserel", "given" : "Liina", "non-dropping-particle" : "", "parse-names" : false, "suffix" : "" }, { "dropping-particle" : "", "family" : "Kisand", "given" : "Kai", "non-dropping-particle" : "", "parse-names" : false, "suffix" : "" }, { "dropping-particle" : "", "family" : "Eglit", "given" : "Triin", "non-dropping-particle" : "", "parse-names" : false, "suffix" : "" }, { "dropping-particle" : "", "family" : "Sauer", "given" : "Sascha", "non-dropping-particle" : "", "parse-names" : false, "suffix" : "" }, { "dropping-particle" : "", "family" : "Axelsson", "given" : "Tomas", "non-dropping-particle" : "", "parse-names" : false, "suffix" : "" }, { "dropping-particle" : "", "family" : "Syv\u00e4nen", "given" : "Ann Christine", "non-dropping-particle" : "", "parse-names" : false, "suffix" : "" }, { "dropping-particle" : "", "family" : "Metspalu", "given" : "Andres", "non-dropping-particle" : "", "parse-names" : false, "suffix" : "" }, { "dropping-particle" : "", "family" : "Milani", "given" : "Lili", "non-dropping-particle" : "", "parse-names" : false, "suffix" : "" }, { "dropping-particle" : "", "family" : "Peterson", "given" : "P\u00e4rt", "non-dropping-particle" : "", "parse-names" : false, "suffix" : "" } ], "container-title" : "Journal of Autoimmunity", "id" : "ITEM-1", "issued" : { "date-parts" : [ [ "2016", "2" ] ] }, "page" : "46-56", "title" : "Epigenetic profiling in CD4+ and CD8+ T cells from Graves' disease patients reveals changes in genes associated with T cell receptor signaling", "type" : "article-journal", "volume" : "67" }, "uris" : [ "http://www.mendeley.com/documents/?uuid=3f2821b9-6e87-31c6-a5e5-09073b3c6e25" ] } ], "mendeley" : { "formattedCitation" : "(&lt;i&gt;20&lt;/i&gt;)", "plainTextFormattedCitation" : "(20)", "previouslyFormattedCitation" : "(&lt;i&gt;20&lt;/i&gt;)" }, "properties" : { "noteIndex" : 0 }, "schema" : "https://github.com/citation-style-language/schema/raw/master/csl-citation.json" }</w:instrText>
      </w:r>
      <w:r w:rsidR="00F37183">
        <w:rPr>
          <w:sz w:val="21"/>
          <w:szCs w:val="21"/>
          <w:lang w:val="en-IE"/>
        </w:rPr>
        <w:fldChar w:fldCharType="separate"/>
      </w:r>
      <w:r w:rsidR="00F93C0B" w:rsidRPr="00F93C0B">
        <w:rPr>
          <w:noProof/>
          <w:sz w:val="21"/>
          <w:szCs w:val="21"/>
          <w:lang w:val="en-IE"/>
        </w:rPr>
        <w:t>(</w:t>
      </w:r>
      <w:r w:rsidR="00F93C0B" w:rsidRPr="00F93C0B">
        <w:rPr>
          <w:i/>
          <w:noProof/>
          <w:sz w:val="21"/>
          <w:szCs w:val="21"/>
          <w:lang w:val="en-IE"/>
        </w:rPr>
        <w:t>20</w:t>
      </w:r>
      <w:r w:rsidR="00F93C0B" w:rsidRPr="00F93C0B">
        <w:rPr>
          <w:noProof/>
          <w:sz w:val="21"/>
          <w:szCs w:val="21"/>
          <w:lang w:val="en-IE"/>
        </w:rPr>
        <w:t>)</w:t>
      </w:r>
      <w:r w:rsidR="00F37183">
        <w:rPr>
          <w:sz w:val="21"/>
          <w:szCs w:val="21"/>
          <w:lang w:val="en-IE"/>
        </w:rPr>
        <w:fldChar w:fldCharType="end"/>
      </w:r>
      <w:r w:rsidR="00F37183">
        <w:rPr>
          <w:sz w:val="21"/>
          <w:szCs w:val="21"/>
          <w:lang w:val="en-IE"/>
        </w:rPr>
        <w:t xml:space="preserve"> </w:t>
      </w:r>
      <w:r w:rsidR="009A4F28" w:rsidRPr="003A11A9">
        <w:rPr>
          <w:sz w:val="21"/>
          <w:szCs w:val="21"/>
          <w:lang w:val="en-IE"/>
        </w:rPr>
        <w:t xml:space="preserve">with data accessible from </w:t>
      </w:r>
      <w:hyperlink r:id="rId16" w:history="1">
        <w:r w:rsidR="00774698" w:rsidRPr="003A11A9">
          <w:rPr>
            <w:rStyle w:val="Hyperlink"/>
            <w:sz w:val="21"/>
            <w:szCs w:val="21"/>
            <w:lang w:val="en-IE"/>
          </w:rPr>
          <w:t>https://www.ncbi.nlm.nih.gov/geo/query/acc.cgi?acc=GSE71957</w:t>
        </w:r>
      </w:hyperlink>
      <w:r w:rsidR="009A4F28" w:rsidRPr="003A11A9">
        <w:rPr>
          <w:sz w:val="21"/>
          <w:szCs w:val="21"/>
          <w:lang w:val="en-IE"/>
        </w:rPr>
        <w:t xml:space="preserve">. </w:t>
      </w:r>
      <w:r w:rsidR="00774698" w:rsidRPr="003A11A9">
        <w:rPr>
          <w:sz w:val="21"/>
          <w:szCs w:val="21"/>
          <w:lang w:val="en-IE"/>
        </w:rPr>
        <w:t xml:space="preserve">Similarly, H3K27ac </w:t>
      </w:r>
      <w:proofErr w:type="spellStart"/>
      <w:r w:rsidR="00774698" w:rsidRPr="003A11A9">
        <w:rPr>
          <w:sz w:val="21"/>
          <w:szCs w:val="21"/>
          <w:lang w:val="en-IE"/>
        </w:rPr>
        <w:t>ChIP-seq</w:t>
      </w:r>
      <w:proofErr w:type="spellEnd"/>
      <w:r w:rsidR="00774698" w:rsidRPr="003A11A9">
        <w:rPr>
          <w:sz w:val="21"/>
          <w:szCs w:val="21"/>
          <w:lang w:val="en-IE"/>
        </w:rPr>
        <w:t xml:space="preserve"> data on CD4+ T cells was generated from 14 JIA patients and healthy controls </w:t>
      </w:r>
      <w:r w:rsidR="00F37183">
        <w:rPr>
          <w:sz w:val="21"/>
          <w:szCs w:val="21"/>
          <w:lang w:val="en-IE"/>
        </w:rPr>
        <w:fldChar w:fldCharType="begin" w:fldLock="1"/>
      </w:r>
      <w:r w:rsidR="00F93C0B">
        <w:rPr>
          <w:sz w:val="21"/>
          <w:szCs w:val="21"/>
          <w:lang w:val="en-IE"/>
        </w:rPr>
        <w:instrText>ADDIN CSL_CITATION { "citationItems" : [ { "id" : "ITEM-1", "itemData" : { "DOI" : "10.1016/j.celrep.2015.08.046", "ISSN" : "22111247", "PMID" : "26387944", "abstract" : "The underlying molecular mechanisms for many autoimmune diseases are poorly understood. Juvenile idiopathic arthritis (JIA) is an exceptionally well-suited model for studying autoimmune diseases due to its early onset and the possibility to analyze cells derived from the site of inflammation. Epigenetic profiling, utilizing primary JIA patient-derived cells, can contribute to the understanding of autoimmune diseases. With H3K27ac chromatin immunoprecipitation, we identified a disease-specific, inflammation-associated, typical enhancer and super-enhancer signature in JIA patient synovial-fluid-derived CD4+ memory/effector T cells. RNA sequencing of autoinflammatory site-derived patient T cells revealed that BET inhibition, utilizing JQ1, inhibited immune-related super-enhancers and preferentially reduced disease-associated gene expression, including cytokine-related processes. Altogether, these results demonstrate the potential use of enhancer profiling to identify disease mediators and provide evidence for BET inhibition as a possible therapeutic approach for the treatment of autoimmune diseases.", "author" : [ { "dropping-particle" : "", "family" : "Peeters", "given" : "Janneke G C", "non-dropping-particle" : "", "parse-names" : false, "suffix" : "" }, { "dropping-particle" : "", "family" : "Vervoort", "given" : "Stephin J.", "non-dropping-particle" : "", "parse-names" : false, "suffix" : "" }, { "dropping-particle" : "", "family" : "Tan", "given" : "Sander C.", "non-dropping-particle" : "", "parse-names" : false, "suffix" : "" }, { "dropping-particle" : "", "family" : "Mijnheer", "given" : "Gerdien", "non-dropping-particle" : "", "parse-names" : false, "suffix" : "" }, { "dropping-particle" : "", "family" : "Roock", "given" : "Sytze", "non-dropping-particle" : "de", "parse-names" : false, "suffix" : "" }, { "dropping-particle" : "", "family" : "Vastert", "given" : "Sebastiaan J.", "non-dropping-particle" : "", "parse-names" : false, "suffix" : "" }, { "dropping-particle" : "", "family" : "Nieuwenhuis", "given" : "Edward E S", "non-dropping-particle" : "", "parse-names" : false, "suffix" : "" }, { "dropping-particle" : "", "family" : "Wijk", "given" : "Femke", "non-dropping-particle" : "van", "parse-names" : false, "suffix" : "" }, { "dropping-particle" : "", "family" : "Prakken", "given" : "Berent J.", "non-dropping-particle" : "", "parse-names" : false, "suffix" : "" }, { "dropping-particle" : "", "family" : "Creyghton", "given" : "Menno P.", "non-dropping-particle" : "", "parse-names" : false, "suffix" : "" }, { "dropping-particle" : "", "family" : "Coffer", "given" : "Paul J.", "non-dropping-particle" : "", "parse-names" : false, "suffix" : "" }, { "dropping-particle" : "", "family" : "Mokry", "given" : "Michal", "non-dropping-particle" : "", "parse-names" : false, "suffix" : "" }, { "dropping-particle" : "", "family" : "Loosdregt", "given" : "Jorg", "non-dropping-particle" : "Van", "parse-names" : false, "suffix" : "" } ], "container-title" : "Cell Reports", "id" : "ITEM-1", "issue" : "12", "issued" : { "date-parts" : [ [ "2015", "9" ] ] }, "page" : "1986-1996", "title" : "Inhibition of Super-Enhancer Activity in Autoinflammatory Site-Derived T Cells Reduces Disease-Associated Gene Expression", "type" : "article-journal", "volume" : "12" }, "uris" : [ "http://www.mendeley.com/documents/?uuid=41e5e157-8e2a-3af2-9982-dfc54f5e87ef" ] } ], "mendeley" : { "formattedCitation" : "(&lt;i&gt;21&lt;/i&gt;)", "plainTextFormattedCitation" : "(21)", "previouslyFormattedCitation" : "(&lt;i&gt;21&lt;/i&gt;)" }, "properties" : { "noteIndex" : 0 }, "schema" : "https://github.com/citation-style-language/schema/raw/master/csl-citation.json" }</w:instrText>
      </w:r>
      <w:r w:rsidR="00F37183">
        <w:rPr>
          <w:sz w:val="21"/>
          <w:szCs w:val="21"/>
          <w:lang w:val="en-IE"/>
        </w:rPr>
        <w:fldChar w:fldCharType="separate"/>
      </w:r>
      <w:r w:rsidR="00F93C0B" w:rsidRPr="00F93C0B">
        <w:rPr>
          <w:noProof/>
          <w:sz w:val="21"/>
          <w:szCs w:val="21"/>
          <w:lang w:val="en-IE"/>
        </w:rPr>
        <w:t>(</w:t>
      </w:r>
      <w:r w:rsidR="00F93C0B" w:rsidRPr="00F93C0B">
        <w:rPr>
          <w:i/>
          <w:noProof/>
          <w:sz w:val="21"/>
          <w:szCs w:val="21"/>
          <w:lang w:val="en-IE"/>
        </w:rPr>
        <w:t>21</w:t>
      </w:r>
      <w:r w:rsidR="00F93C0B" w:rsidRPr="00F93C0B">
        <w:rPr>
          <w:noProof/>
          <w:sz w:val="21"/>
          <w:szCs w:val="21"/>
          <w:lang w:val="en-IE"/>
        </w:rPr>
        <w:t>)</w:t>
      </w:r>
      <w:r w:rsidR="00F37183">
        <w:rPr>
          <w:sz w:val="21"/>
          <w:szCs w:val="21"/>
          <w:lang w:val="en-IE"/>
        </w:rPr>
        <w:fldChar w:fldCharType="end"/>
      </w:r>
      <w:r w:rsidR="00B514B6" w:rsidRPr="003A11A9">
        <w:rPr>
          <w:sz w:val="21"/>
          <w:szCs w:val="21"/>
          <w:lang w:val="en-IE"/>
        </w:rPr>
        <w:t xml:space="preserve"> </w:t>
      </w:r>
      <w:r w:rsidR="00774698" w:rsidRPr="003A11A9">
        <w:rPr>
          <w:sz w:val="21"/>
          <w:szCs w:val="21"/>
          <w:lang w:val="en-IE"/>
        </w:rPr>
        <w:t xml:space="preserve">with data available at </w:t>
      </w:r>
      <w:hyperlink r:id="rId17" w:history="1">
        <w:r w:rsidR="00B514B6" w:rsidRPr="003A11A9">
          <w:rPr>
            <w:rStyle w:val="Hyperlink"/>
            <w:sz w:val="21"/>
            <w:szCs w:val="21"/>
            <w:lang w:val="en-IE"/>
          </w:rPr>
          <w:t>https://www.ncbi.nlm.nih.gov/geo/query/acc.cgi?acc=GSE71597</w:t>
        </w:r>
      </w:hyperlink>
      <w:r w:rsidR="00B514B6" w:rsidRPr="003A11A9">
        <w:rPr>
          <w:sz w:val="21"/>
          <w:szCs w:val="21"/>
          <w:lang w:val="en-IE"/>
        </w:rPr>
        <w:t xml:space="preserve">. We will use </w:t>
      </w:r>
      <w:r w:rsidR="00FF1918" w:rsidRPr="003A11A9">
        <w:rPr>
          <w:sz w:val="21"/>
          <w:szCs w:val="21"/>
          <w:lang w:val="en-IE"/>
        </w:rPr>
        <w:t xml:space="preserve">the H3K27ac </w:t>
      </w:r>
      <w:proofErr w:type="spellStart"/>
      <w:r w:rsidR="00FF1918" w:rsidRPr="003A11A9">
        <w:rPr>
          <w:sz w:val="21"/>
          <w:szCs w:val="21"/>
          <w:lang w:val="en-IE"/>
        </w:rPr>
        <w:t>ChIP-seq</w:t>
      </w:r>
      <w:proofErr w:type="spellEnd"/>
      <w:r w:rsidR="00FF1918" w:rsidRPr="003A11A9">
        <w:rPr>
          <w:sz w:val="21"/>
          <w:szCs w:val="21"/>
          <w:lang w:val="en-IE"/>
        </w:rPr>
        <w:t xml:space="preserve"> data from these cohorts </w:t>
      </w:r>
      <w:r w:rsidR="00B514B6" w:rsidRPr="003A11A9">
        <w:rPr>
          <w:sz w:val="21"/>
          <w:szCs w:val="21"/>
          <w:lang w:val="en-IE"/>
        </w:rPr>
        <w:t xml:space="preserve">to </w:t>
      </w:r>
      <w:r w:rsidRPr="003A11A9">
        <w:rPr>
          <w:sz w:val="21"/>
          <w:szCs w:val="21"/>
          <w:lang w:val="en-IE"/>
        </w:rPr>
        <w:t xml:space="preserve">calculate </w:t>
      </w:r>
      <w:r w:rsidR="00F37183">
        <w:rPr>
          <w:sz w:val="21"/>
          <w:szCs w:val="21"/>
          <w:lang w:val="en-IE"/>
        </w:rPr>
        <w:t xml:space="preserve">relative </w:t>
      </w:r>
      <w:r w:rsidRPr="003A11A9">
        <w:rPr>
          <w:sz w:val="21"/>
          <w:szCs w:val="21"/>
          <w:lang w:val="en-IE"/>
        </w:rPr>
        <w:t xml:space="preserve">TF activities </w:t>
      </w:r>
      <w:r w:rsidR="00FF1918" w:rsidRPr="003A11A9">
        <w:rPr>
          <w:sz w:val="21"/>
          <w:szCs w:val="21"/>
          <w:lang w:val="en-IE"/>
        </w:rPr>
        <w:t xml:space="preserve">in CD4+ T cells by comparing </w:t>
      </w:r>
      <w:r w:rsidR="00B514B6" w:rsidRPr="003A11A9">
        <w:rPr>
          <w:sz w:val="21"/>
          <w:szCs w:val="21"/>
          <w:lang w:val="en-IE"/>
        </w:rPr>
        <w:t xml:space="preserve">patients </w:t>
      </w:r>
      <w:r w:rsidR="00FF1918" w:rsidRPr="003A11A9">
        <w:rPr>
          <w:sz w:val="21"/>
          <w:szCs w:val="21"/>
          <w:lang w:val="en-IE"/>
        </w:rPr>
        <w:t>and healthy controls.</w:t>
      </w:r>
      <w:r w:rsidR="00D10F93">
        <w:rPr>
          <w:sz w:val="21"/>
          <w:szCs w:val="21"/>
          <w:lang w:val="en-IE"/>
        </w:rPr>
        <w:t xml:space="preserve"> RNA-</w:t>
      </w:r>
      <w:proofErr w:type="spellStart"/>
      <w:r w:rsidR="00D10F93">
        <w:rPr>
          <w:sz w:val="21"/>
          <w:szCs w:val="21"/>
          <w:lang w:val="en-IE"/>
        </w:rPr>
        <w:t>s</w:t>
      </w:r>
      <w:r w:rsidR="00765A85">
        <w:rPr>
          <w:sz w:val="21"/>
          <w:szCs w:val="21"/>
          <w:lang w:val="en-IE"/>
        </w:rPr>
        <w:t>eq</w:t>
      </w:r>
      <w:proofErr w:type="spellEnd"/>
      <w:r w:rsidR="00765A85">
        <w:rPr>
          <w:sz w:val="21"/>
          <w:szCs w:val="21"/>
          <w:lang w:val="en-IE"/>
        </w:rPr>
        <w:t xml:space="preserve"> data on the same samples will be used to filter out TFs that are not </w:t>
      </w:r>
      <w:r w:rsidR="00D10F93">
        <w:rPr>
          <w:sz w:val="21"/>
          <w:szCs w:val="21"/>
          <w:lang w:val="en-IE"/>
        </w:rPr>
        <w:t xml:space="preserve">expressed </w:t>
      </w:r>
      <w:r w:rsidR="00765A85">
        <w:rPr>
          <w:sz w:val="21"/>
          <w:szCs w:val="21"/>
          <w:lang w:val="en-IE"/>
        </w:rPr>
        <w:t>in the cells.</w:t>
      </w:r>
    </w:p>
    <w:p w14:paraId="1DB3C55A" w14:textId="10AC69B9" w:rsidR="00A477A1" w:rsidRPr="003A11A9" w:rsidRDefault="00A477A1" w:rsidP="004C5FF3">
      <w:pPr>
        <w:spacing w:line="276" w:lineRule="auto"/>
        <w:jc w:val="both"/>
        <w:rPr>
          <w:sz w:val="21"/>
          <w:szCs w:val="21"/>
          <w:lang w:val="en-IE"/>
        </w:rPr>
      </w:pPr>
      <w:proofErr w:type="spellStart"/>
      <w:r w:rsidRPr="003A11A9">
        <w:rPr>
          <w:i/>
          <w:sz w:val="21"/>
          <w:szCs w:val="21"/>
          <w:u w:val="single"/>
          <w:lang w:val="en-IE"/>
        </w:rPr>
        <w:t>Subaim</w:t>
      </w:r>
      <w:proofErr w:type="spellEnd"/>
      <w:r w:rsidRPr="003A11A9">
        <w:rPr>
          <w:i/>
          <w:sz w:val="21"/>
          <w:szCs w:val="21"/>
          <w:u w:val="single"/>
          <w:lang w:val="en-IE"/>
        </w:rPr>
        <w:t xml:space="preserve"> 2.2: </w:t>
      </w:r>
      <w:r w:rsidR="00EC6489" w:rsidRPr="003A11A9">
        <w:rPr>
          <w:i/>
          <w:sz w:val="21"/>
          <w:szCs w:val="21"/>
          <w:u w:val="single"/>
          <w:lang w:val="en-IE"/>
        </w:rPr>
        <w:t xml:space="preserve">Generate H3K27ac data </w:t>
      </w:r>
      <w:r w:rsidR="00EC5AAF" w:rsidRPr="003A11A9">
        <w:rPr>
          <w:i/>
          <w:sz w:val="21"/>
          <w:szCs w:val="21"/>
          <w:u w:val="single"/>
          <w:lang w:val="en-IE"/>
        </w:rPr>
        <w:t xml:space="preserve">and estimate TF activities </w:t>
      </w:r>
      <w:r w:rsidR="00EC6489" w:rsidRPr="003A11A9">
        <w:rPr>
          <w:i/>
          <w:sz w:val="21"/>
          <w:szCs w:val="21"/>
          <w:u w:val="single"/>
          <w:lang w:val="en-IE"/>
        </w:rPr>
        <w:t xml:space="preserve">for </w:t>
      </w:r>
      <w:r w:rsidR="00B20FE3">
        <w:rPr>
          <w:i/>
          <w:sz w:val="21"/>
          <w:szCs w:val="21"/>
          <w:u w:val="single"/>
          <w:lang w:val="en-IE"/>
        </w:rPr>
        <w:t>SLE</w:t>
      </w:r>
      <w:r w:rsidRPr="003A11A9">
        <w:rPr>
          <w:i/>
          <w:sz w:val="21"/>
          <w:szCs w:val="21"/>
          <w:u w:val="single"/>
          <w:lang w:val="en-IE"/>
        </w:rPr>
        <w:t xml:space="preserve"> and </w:t>
      </w:r>
      <w:r w:rsidR="0081028D" w:rsidRPr="003A11A9">
        <w:rPr>
          <w:i/>
          <w:sz w:val="21"/>
          <w:szCs w:val="21"/>
          <w:u w:val="single"/>
          <w:lang w:val="en-IE"/>
        </w:rPr>
        <w:t>p</w:t>
      </w:r>
      <w:r w:rsidRPr="003A11A9">
        <w:rPr>
          <w:i/>
          <w:sz w:val="21"/>
          <w:szCs w:val="21"/>
          <w:u w:val="single"/>
          <w:lang w:val="en-IE"/>
        </w:rPr>
        <w:t>soriasis</w:t>
      </w:r>
      <w:r w:rsidR="003A140B" w:rsidRPr="003A11A9">
        <w:rPr>
          <w:i/>
          <w:sz w:val="21"/>
          <w:szCs w:val="21"/>
          <w:u w:val="single"/>
          <w:lang w:val="en-IE"/>
        </w:rPr>
        <w:t xml:space="preserve"> </w:t>
      </w:r>
      <w:r w:rsidR="00EC5AAF" w:rsidRPr="003A11A9">
        <w:rPr>
          <w:i/>
          <w:sz w:val="21"/>
          <w:szCs w:val="21"/>
          <w:u w:val="single"/>
          <w:lang w:val="en-IE"/>
        </w:rPr>
        <w:t>cohorts</w:t>
      </w:r>
      <w:r w:rsidR="00EC6489" w:rsidRPr="003A11A9">
        <w:rPr>
          <w:i/>
          <w:sz w:val="21"/>
          <w:szCs w:val="21"/>
          <w:u w:val="single"/>
          <w:lang w:val="en-IE"/>
        </w:rPr>
        <w:t>.</w:t>
      </w:r>
      <w:r w:rsidR="00EC6489" w:rsidRPr="003A11A9">
        <w:rPr>
          <w:sz w:val="21"/>
          <w:szCs w:val="21"/>
          <w:lang w:val="en-IE"/>
        </w:rPr>
        <w:t xml:space="preserve"> We will obtain </w:t>
      </w:r>
      <w:r w:rsidR="0081028D" w:rsidRPr="003A11A9">
        <w:rPr>
          <w:sz w:val="21"/>
          <w:szCs w:val="21"/>
          <w:lang w:val="en-IE"/>
        </w:rPr>
        <w:t xml:space="preserve">CD4+ </w:t>
      </w:r>
      <w:r w:rsidR="00386799" w:rsidRPr="003A11A9">
        <w:rPr>
          <w:sz w:val="21"/>
          <w:szCs w:val="21"/>
          <w:lang w:val="en-IE"/>
        </w:rPr>
        <w:t>T cells</w:t>
      </w:r>
      <w:r w:rsidR="00EC6489" w:rsidRPr="003A11A9">
        <w:rPr>
          <w:sz w:val="21"/>
          <w:szCs w:val="21"/>
          <w:lang w:val="en-IE"/>
        </w:rPr>
        <w:t xml:space="preserve"> from </w:t>
      </w:r>
      <w:r w:rsidR="004F0832">
        <w:rPr>
          <w:sz w:val="21"/>
          <w:szCs w:val="21"/>
          <w:lang w:val="en-IE"/>
        </w:rPr>
        <w:t>SLE</w:t>
      </w:r>
      <w:r w:rsidR="004F0832" w:rsidRPr="003A11A9">
        <w:rPr>
          <w:sz w:val="21"/>
          <w:szCs w:val="21"/>
          <w:lang w:val="en-IE"/>
        </w:rPr>
        <w:t xml:space="preserve"> </w:t>
      </w:r>
      <w:r w:rsidR="00EC6489" w:rsidRPr="003A11A9">
        <w:rPr>
          <w:sz w:val="21"/>
          <w:szCs w:val="21"/>
          <w:lang w:val="en-IE"/>
        </w:rPr>
        <w:t xml:space="preserve">and </w:t>
      </w:r>
      <w:r w:rsidR="00FF1918" w:rsidRPr="003A11A9">
        <w:rPr>
          <w:sz w:val="21"/>
          <w:szCs w:val="21"/>
          <w:lang w:val="en-IE"/>
        </w:rPr>
        <w:t>p</w:t>
      </w:r>
      <w:r w:rsidR="00EC6489" w:rsidRPr="003A11A9">
        <w:rPr>
          <w:sz w:val="21"/>
          <w:szCs w:val="21"/>
          <w:lang w:val="en-IE"/>
        </w:rPr>
        <w:t xml:space="preserve">soriasis patients and perform H3K27ac </w:t>
      </w:r>
      <w:proofErr w:type="spellStart"/>
      <w:r w:rsidR="00EC6489" w:rsidRPr="003A11A9">
        <w:rPr>
          <w:sz w:val="21"/>
          <w:szCs w:val="21"/>
          <w:lang w:val="en-IE"/>
        </w:rPr>
        <w:t>ChIP-Seq</w:t>
      </w:r>
      <w:proofErr w:type="spellEnd"/>
      <w:r w:rsidR="00EC6489" w:rsidRPr="003A11A9">
        <w:rPr>
          <w:sz w:val="21"/>
          <w:szCs w:val="21"/>
          <w:lang w:val="en-IE"/>
        </w:rPr>
        <w:t xml:space="preserve"> </w:t>
      </w:r>
      <w:r w:rsidR="00B47E60">
        <w:rPr>
          <w:sz w:val="21"/>
          <w:szCs w:val="21"/>
          <w:lang w:val="en-IE"/>
        </w:rPr>
        <w:t>as well as RNA-</w:t>
      </w:r>
      <w:proofErr w:type="spellStart"/>
      <w:r w:rsidR="00B47E60">
        <w:rPr>
          <w:sz w:val="21"/>
          <w:szCs w:val="21"/>
          <w:lang w:val="en-IE"/>
        </w:rPr>
        <w:t>s</w:t>
      </w:r>
      <w:r w:rsidR="00B20FE3">
        <w:rPr>
          <w:sz w:val="21"/>
          <w:szCs w:val="21"/>
          <w:lang w:val="en-IE"/>
        </w:rPr>
        <w:t>eq</w:t>
      </w:r>
      <w:proofErr w:type="spellEnd"/>
      <w:r w:rsidR="00B20FE3">
        <w:rPr>
          <w:sz w:val="21"/>
          <w:szCs w:val="21"/>
          <w:lang w:val="en-IE"/>
        </w:rPr>
        <w:t xml:space="preserve"> </w:t>
      </w:r>
      <w:r w:rsidR="00EC6489" w:rsidRPr="003A11A9">
        <w:rPr>
          <w:sz w:val="21"/>
          <w:szCs w:val="21"/>
          <w:lang w:val="en-IE"/>
        </w:rPr>
        <w:t xml:space="preserve">on them along with a set of healthy controls. We will then employ the same approach as in </w:t>
      </w:r>
      <w:proofErr w:type="spellStart"/>
      <w:r w:rsidR="00EC6489" w:rsidRPr="003A11A9">
        <w:rPr>
          <w:sz w:val="21"/>
          <w:szCs w:val="21"/>
          <w:lang w:val="en-IE"/>
        </w:rPr>
        <w:t>Subaim</w:t>
      </w:r>
      <w:proofErr w:type="spellEnd"/>
      <w:r w:rsidR="00EC6489" w:rsidRPr="003A11A9">
        <w:rPr>
          <w:sz w:val="21"/>
          <w:szCs w:val="21"/>
          <w:lang w:val="en-IE"/>
        </w:rPr>
        <w:t xml:space="preserve"> 2.1</w:t>
      </w:r>
      <w:r w:rsidR="0081028D" w:rsidRPr="003A11A9">
        <w:rPr>
          <w:sz w:val="21"/>
          <w:szCs w:val="21"/>
          <w:lang w:val="en-IE"/>
        </w:rPr>
        <w:t xml:space="preserve"> to estimate TF activities</w:t>
      </w:r>
      <w:r w:rsidR="00EC6489" w:rsidRPr="003A11A9">
        <w:rPr>
          <w:sz w:val="21"/>
          <w:szCs w:val="21"/>
          <w:lang w:val="en-IE"/>
        </w:rPr>
        <w:t>.</w:t>
      </w:r>
      <w:r w:rsidR="004F0832">
        <w:rPr>
          <w:sz w:val="21"/>
          <w:szCs w:val="21"/>
          <w:lang w:val="en-IE"/>
        </w:rPr>
        <w:t xml:space="preserve"> </w:t>
      </w:r>
      <w:r w:rsidR="00B20FE3">
        <w:rPr>
          <w:sz w:val="21"/>
          <w:szCs w:val="21"/>
          <w:lang w:val="en-IE"/>
        </w:rPr>
        <w:t xml:space="preserve">The RNA will be used to determine which TFs are expressed in our samples. </w:t>
      </w:r>
      <w:r w:rsidR="004F0832">
        <w:rPr>
          <w:sz w:val="21"/>
          <w:szCs w:val="21"/>
          <w:lang w:val="en-IE"/>
        </w:rPr>
        <w:t xml:space="preserve">We are aiming for 10-15 patients for each disease and 10-15 controls, which can be shared between the </w:t>
      </w:r>
      <w:r w:rsidR="00B47E60">
        <w:rPr>
          <w:sz w:val="21"/>
          <w:szCs w:val="21"/>
          <w:lang w:val="en-IE"/>
        </w:rPr>
        <w:t xml:space="preserve">two </w:t>
      </w:r>
      <w:r w:rsidR="004F0832">
        <w:rPr>
          <w:sz w:val="21"/>
          <w:szCs w:val="21"/>
          <w:lang w:val="en-IE"/>
        </w:rPr>
        <w:t xml:space="preserve">diseases. These experiments will be done in collaboration with the group of </w:t>
      </w:r>
      <w:proofErr w:type="spellStart"/>
      <w:r w:rsidR="004F0832">
        <w:rPr>
          <w:sz w:val="21"/>
          <w:szCs w:val="21"/>
          <w:lang w:val="en-IE"/>
        </w:rPr>
        <w:t>Pärt</w:t>
      </w:r>
      <w:proofErr w:type="spellEnd"/>
      <w:r w:rsidR="004F0832">
        <w:rPr>
          <w:sz w:val="21"/>
          <w:szCs w:val="21"/>
          <w:lang w:val="en-IE"/>
        </w:rPr>
        <w:t xml:space="preserve"> Peterson, who have a longstanding expertise in profiling chromatin marks in T cells of autoimmune patients</w:t>
      </w:r>
      <w:r w:rsidR="00D9237E">
        <w:rPr>
          <w:sz w:val="21"/>
          <w:szCs w:val="21"/>
          <w:lang w:val="en-IE"/>
        </w:rPr>
        <w:t xml:space="preserve"> </w:t>
      </w:r>
      <w:r w:rsidR="00D9237E">
        <w:rPr>
          <w:sz w:val="21"/>
          <w:szCs w:val="21"/>
          <w:lang w:val="en-IE"/>
        </w:rPr>
        <w:fldChar w:fldCharType="begin" w:fldLock="1"/>
      </w:r>
      <w:r w:rsidR="00D9237E">
        <w:rPr>
          <w:sz w:val="21"/>
          <w:szCs w:val="21"/>
          <w:lang w:val="en-IE"/>
        </w:rPr>
        <w:instrText>ADDIN CSL_CITATION { "citationItems" : [ { "id" : "ITEM-1", "itemData" : { "DOI" : "10.1016/j.jaut.2015.09.006", "ISSN" : "10959157", "PMID" : "26459776", "abstract" : "In Graves' disease (GD), a combination of genetic, epigenetic and environmental factors causes an autoimmune response to the thyroid gland, characterized by lymphocytic infiltrations and autoantibodies targeting the thyroid stimulating hormone receptor (TSHR) and other thyroid antigens. To identify the epigenetic changes involved in GD, we performed a genome-wide analysis of DNA methylation and enrichment of H3K4me3 and H3K27ac histone marks in sorted CD4+ and CD8+ T cells. We found 365 and 3322 differentially methylated CpG sites in CD4+ and CD8+ T cells, respectively. Among the hypermethylated CpG sites, we specifically found enrichment of genes involved in T cell signaling (CD247, LCK, ZAP70, CD3D, CD3E, CD3G, CTLA4 and CD8A) and decreased expression of CD3 gene family members. The hypermethylation was accompanied with decreased levels of H3K4me3 and H3K27ac marks at several T cell signaling genes in ChIP-seq analysis. In addition, we found hypermethylation of the TSHR gene first intron, where several GD-associated polymorphisms are located. Our results demonstrate an involvement of dysregulated DNA methylation and histone modifications at T cell signaling genes in GD patients.", "author" : [ { "dropping-particle" : "", "family" : "Limbach", "given" : "Maia", "non-dropping-particle" : "", "parse-names" : false, "suffix" : "" }, { "dropping-particle" : "", "family" : "Saare", "given" : "Mario", "non-dropping-particle" : "", "parse-names" : false, "suffix" : "" }, { "dropping-particle" : "", "family" : "Tserel", "given" : "Liina", "non-dropping-particle" : "", "parse-names" : false, "suffix" : "" }, { "dropping-particle" : "", "family" : "Kisand", "given" : "Kai", "non-dropping-particle" : "", "parse-names" : false, "suffix" : "" }, { "dropping-particle" : "", "family" : "Eglit", "given" : "Triin", "non-dropping-particle" : "", "parse-names" : false, "suffix" : "" }, { "dropping-particle" : "", "family" : "Sauer", "given" : "Sascha", "non-dropping-particle" : "", "parse-names" : false, "suffix" : "" }, { "dropping-particle" : "", "family" : "Axelsson", "given" : "Tomas", "non-dropping-particle" : "", "parse-names" : false, "suffix" : "" }, { "dropping-particle" : "", "family" : "Syv\u00e4nen", "given" : "Ann Christine", "non-dropping-particle" : "", "parse-names" : false, "suffix" : "" }, { "dropping-particle" : "", "family" : "Metspalu", "given" : "Andres", "non-dropping-particle" : "", "parse-names" : false, "suffix" : "" }, { "dropping-particle" : "", "family" : "Milani", "given" : "Lili", "non-dropping-particle" : "", "parse-names" : false, "suffix" : "" }, { "dropping-particle" : "", "family" : "Peterson", "given" : "P\u00e4rt", "non-dropping-particle" : "", "parse-names" : false, "suffix" : "" } ], "container-title" : "Journal of Autoimmunity", "id" : "ITEM-1", "issued" : { "date-parts" : [ [ "2016", "2" ] ] }, "page" : "46-56", "title" : "Epigenetic profiling in CD4+ and CD8+ T cells from Graves' disease patients reveals changes in genes associated with T cell receptor signaling", "type" : "article-journal", "volume" : "67" }, "uris" : [ "http://www.mendeley.com/documents/?uuid=3f2821b9-6e87-31c6-a5e5-09073b3c6e25" ] }, { "id" : "ITEM-2", "itemData" : { "DOI" : "10.1038/srep13107", "ISBN" : "2045-2322", "ISSN" : "2045-2322", "PMID" : "26286994", "abstract" : "Human ageing affects the immune system resulting in an overall decline in immunocompetence. Although all immune cells are affected during aging, the functional capacity of T cells is most influenced and is linked to decreased responsiveness to infections and impaired differentiation. We studied age-related changes in DNA methylation and gene expression in CD4+ and CD8+ T cells from younger and older individuals. We observed marked difference between T cell subsets, with increased number of methylation changes and higher methylome variation in CD8+ T cells with age. The majority of age-related hypermethylated sites were located at CpG islands of silent genes and enriched for repressive histone marks. Specifically, in CD8+ T cell subset we identified strong inverse correlation between methylation and expression levels in genes associated with T cell mediated immune response (LGALS1, IFNG, CCL5, GZMH, CCR7, CD27 and CD248) and differentiation (SATB1, TCF7, BCL11B and RUNX3). Our results thus suggest the link between age-related epigenetic changes and impaired T cell function.", "author" : [ { "dropping-particle" : "", "family" : "Tserel", "given" : "Liina", "non-dropping-particle" : "", "parse-names" : false, "suffix" : "" }, { "dropping-particle" : "", "family" : "Kolde", "given" : "Raivo", "non-dropping-particle" : "", "parse-names" : false, "suffix" : "" }, { "dropping-particle" : "", "family" : "Limbach", "given" : "Maia", "non-dropping-particle" : "", "parse-names" : false, "suffix" : "" }, { "dropping-particle" : "", "family" : "Tretyakov", "given" : "Konstantin", "non-dropping-particle" : "", "parse-names" : false, "suffix" : "" }, { "dropping-particle" : "", "family" : "Kasela", "given" : "Silva", "non-dropping-particle" : "", "parse-names" : false, "suffix" : "" }, { "dropping-particle" : "", "family" : "Kisand", "given" : "Kai", "non-dropping-particle" : "", "parse-names" : false, "suffix" : "" }, { "dropping-particle" : "", "family" : "Saare", "given" : "Mario", "non-dropping-particle" : "", "parse-names" : false, "suffix" : "" }, { "dropping-particle" : "", "family" : "Vilo", "given" : "Jaak", "non-dropping-particle" : "", "parse-names" : false, "suffix" : "" }, { "dropping-particle" : "", "family" : "Metspalu", "given" : "Andres", "non-dropping-particle" : "", "parse-names" : false, "suffix" : "" }, { "dropping-particle" : "", "family" : "Milani", "given" : "Lili", "non-dropping-particle" : "", "parse-names" : false, "suffix" : "" }, { "dropping-particle" : "", "family" : "Peterson", "given" : "P\u00e4rt", "non-dropping-particle" : "", "parse-names" : false, "suffix" : "" } ], "container-title" : "Scientific Reports", "id" : "ITEM-2", "issue" : "August", "issued" : { "date-parts" : [ [ "2015", "10", "19" ] ] }, "page" : "13107", "title" : "Age-related profiling of DNA methylation in CD8+ T cells reveals changes in immune response and transcriptional regulator genes", "type" : "article-journal", "volume" : "5" }, "uris" : [ "http://www.mendeley.com/documents/?uuid=c26cee6b-cc30-3a1c-b917-02c1fa972366" ] }, { "id" : "ITEM-3", "itemData" : { "DOI" : "10.1371/journal.pgen.1006643", "ISSN" : "1553-7404", "PMID" : "28248954", "abstract" : "Inappropriate activation or inadequate regulation of CD4+ and CD8+ T cells may contribute to the initiation and progression of multiple autoimmune and inflammatory diseases. Studies on disease-associated genetic polymorphisms have highlighted the importance of biological context for many regulatory variants, which is particularly relevant in understanding the genetic regulation of the immune system and its cellular phenotypes. Here we show cell type-specific regulation of transcript levels of genes associated with several autoimmune diseases in CD4+ and CD8+ T cells including a trans-acting regulatory locus at chr12q13.2 containing the rs1131017 SNP in the RPS26 gene. Most remarkably, we identify a common missense variant in IL27, associated with type 1 diabetes that results in decreased functional activity of the protein and reduced expression levels of downstream IRF1 and STAT1 in CD4+ T cells only. Altogether, our results indicate that eQTL mapping in purified T cells provides novel functional insights into polymorphisms and pathways associated with autoimmune diseases.", "author" : [ { "dropping-particle" : "", "family" : "Kasela", "given" : "Silva", "non-dropping-particle" : "", "parse-names" : false, "suffix" : "" }, { "dropping-particle" : "", "family" : "Kisand", "given" : "Kai", "non-dropping-particle" : "", "parse-names" : false, "suffix" : "" }, { "dropping-particle" : "", "family" : "Tserel", "given" : "Liina", "non-dropping-particle" : "", "parse-names" : false, "suffix" : "" }, { "dropping-particle" : "", "family" : "Kaleviste", "given" : "Epp", "non-dropping-particle" : "", "parse-names" : false, "suffix" : "" }, { "dropping-particle" : "", "family" : "Remm", "given" : "Anu", "non-dropping-particle" : "", "parse-names" : false, "suffix" : "" }, { "dropping-particle" : "", "family" : "Fischer", "given" : "Krista", "non-dropping-particle" : "", "parse-names" : false, "suffix" : "" }, { "dropping-particle" : "", "family" : "Esko", "given" : "T\u00f5nu", "non-dropping-particle" : "", "parse-names" : false, "suffix" : "" }, { "dropping-particle" : "", "family" : "Westra", "given" : "Harm-Jan", "non-dropping-particle" : "", "parse-names" : false, "suffix" : "" }, { "dropping-particle" : "", "family" : "Fairfax", "given" : "Benjamin P.", "non-dropping-particle" : "", "parse-names" : false, "suffix" : "" }, { "dropping-particle" : "", "family" : "Makino", "given" : "Seiko", "non-dropping-particle" : "", "parse-names" : false, "suffix" : "" }, { "dropping-particle" : "", "family" : "Knight", "given" : "Julian C.", "non-dropping-particle" : "", "parse-names" : false, "suffix" : "" }, { "dropping-particle" : "", "family" : "Franke", "given" : "Lude", "non-dropping-particle" : "", "parse-names" : false, "suffix" : "" }, { "dropping-particle" : "", "family" : "Metspalu", "given" : "Andres", "non-dropping-particle" : "", "parse-names" : false, "suffix" : "" }, { "dropping-particle" : "", "family" : "Peterson", "given" : "P\u00e4rt", "non-dropping-particle" : "", "parse-names" : false, "suffix" : "" }, { "dropping-particle" : "", "family" : "Milani", "given" : "Lili", "non-dropping-particle" : "", "parse-names" : false, "suffix" : "" } ], "container-title" : "PLOS Genetics", "editor" : [ { "dropping-particle" : "", "family" : "Lappalainen", "given" : "Tuuli", "non-dropping-particle" : "", "parse-names" : false, "suffix" : "" } ], "id" : "ITEM-3", "issue" : "3", "issued" : { "date-parts" : [ [ "2017", "3", "1" ] ] }, "page" : "e1006643", "title" : "Pathogenic implications for autoimmune mechanisms derived by comparative eQTL analysis of CD4+ versus CD8+ T cells", "type" : "article-journal", "volume" : "13" }, "uris" : [ "http://www.mendeley.com/documents/?uuid=838a53b1-7217-32de-b5a2-7e74b9be91e3" ] } ], "mendeley" : { "formattedCitation" : "(&lt;i&gt;20&lt;/i&gt;, &lt;i&gt;25&lt;/i&gt;, &lt;i&gt;26&lt;/i&gt;)", "plainTextFormattedCitation" : "(20, 25, 26)" }, "properties" : { "noteIndex" : 0 }, "schema" : "https://github.com/citation-style-language/schema/raw/master/csl-citation.json" }</w:instrText>
      </w:r>
      <w:r w:rsidR="00D9237E">
        <w:rPr>
          <w:sz w:val="21"/>
          <w:szCs w:val="21"/>
          <w:lang w:val="en-IE"/>
        </w:rPr>
        <w:fldChar w:fldCharType="separate"/>
      </w:r>
      <w:r w:rsidR="00D9237E" w:rsidRPr="00D9237E">
        <w:rPr>
          <w:noProof/>
          <w:sz w:val="21"/>
          <w:szCs w:val="21"/>
          <w:lang w:val="en-IE"/>
        </w:rPr>
        <w:t>(</w:t>
      </w:r>
      <w:r w:rsidR="00D9237E" w:rsidRPr="00D9237E">
        <w:rPr>
          <w:i/>
          <w:noProof/>
          <w:sz w:val="21"/>
          <w:szCs w:val="21"/>
          <w:lang w:val="en-IE"/>
        </w:rPr>
        <w:t>20</w:t>
      </w:r>
      <w:r w:rsidR="00D9237E" w:rsidRPr="00D9237E">
        <w:rPr>
          <w:noProof/>
          <w:sz w:val="21"/>
          <w:szCs w:val="21"/>
          <w:lang w:val="en-IE"/>
        </w:rPr>
        <w:t xml:space="preserve">, </w:t>
      </w:r>
      <w:r w:rsidR="00D9237E" w:rsidRPr="00D9237E">
        <w:rPr>
          <w:i/>
          <w:noProof/>
          <w:sz w:val="21"/>
          <w:szCs w:val="21"/>
          <w:lang w:val="en-IE"/>
        </w:rPr>
        <w:t>25</w:t>
      </w:r>
      <w:r w:rsidR="00D9237E" w:rsidRPr="00D9237E">
        <w:rPr>
          <w:noProof/>
          <w:sz w:val="21"/>
          <w:szCs w:val="21"/>
          <w:lang w:val="en-IE"/>
        </w:rPr>
        <w:t xml:space="preserve">, </w:t>
      </w:r>
      <w:r w:rsidR="00D9237E" w:rsidRPr="00D9237E">
        <w:rPr>
          <w:i/>
          <w:noProof/>
          <w:sz w:val="21"/>
          <w:szCs w:val="21"/>
          <w:lang w:val="en-IE"/>
        </w:rPr>
        <w:t>26</w:t>
      </w:r>
      <w:r w:rsidR="00D9237E" w:rsidRPr="00D9237E">
        <w:rPr>
          <w:noProof/>
          <w:sz w:val="21"/>
          <w:szCs w:val="21"/>
          <w:lang w:val="en-IE"/>
        </w:rPr>
        <w:t>)</w:t>
      </w:r>
      <w:r w:rsidR="00D9237E">
        <w:rPr>
          <w:sz w:val="21"/>
          <w:szCs w:val="21"/>
          <w:lang w:val="en-IE"/>
        </w:rPr>
        <w:fldChar w:fldCharType="end"/>
      </w:r>
      <w:r w:rsidR="004F0832">
        <w:rPr>
          <w:sz w:val="21"/>
          <w:szCs w:val="21"/>
          <w:lang w:val="en-IE"/>
        </w:rPr>
        <w:t>.</w:t>
      </w:r>
      <w:r w:rsidR="003F4C04">
        <w:rPr>
          <w:sz w:val="21"/>
          <w:szCs w:val="21"/>
          <w:lang w:val="en-IE"/>
        </w:rPr>
        <w:t xml:space="preserve"> </w:t>
      </w:r>
      <w:r w:rsidR="00B20FE3">
        <w:rPr>
          <w:sz w:val="21"/>
          <w:szCs w:val="21"/>
          <w:lang w:val="en-IE"/>
        </w:rPr>
        <w:t>The sequencing will be performed at the EMBL core facility (</w:t>
      </w:r>
      <w:proofErr w:type="spellStart"/>
      <w:r w:rsidR="00B20FE3">
        <w:rPr>
          <w:sz w:val="21"/>
          <w:szCs w:val="21"/>
          <w:lang w:val="en-IE"/>
        </w:rPr>
        <w:t>GeneCore</w:t>
      </w:r>
      <w:proofErr w:type="spellEnd"/>
      <w:r w:rsidR="00B20FE3">
        <w:rPr>
          <w:sz w:val="21"/>
          <w:szCs w:val="21"/>
          <w:lang w:val="en-IE"/>
        </w:rPr>
        <w:t>).</w:t>
      </w:r>
    </w:p>
    <w:p w14:paraId="4E8D4D78" w14:textId="26DF7E09" w:rsidR="00024A2E" w:rsidRPr="003A11A9" w:rsidRDefault="00024A2E" w:rsidP="004C5FF3">
      <w:pPr>
        <w:spacing w:line="276" w:lineRule="auto"/>
        <w:jc w:val="both"/>
        <w:rPr>
          <w:sz w:val="21"/>
          <w:szCs w:val="21"/>
        </w:rPr>
      </w:pPr>
    </w:p>
    <w:p w14:paraId="241A4BC2" w14:textId="370BD509" w:rsidR="00DB3CF9" w:rsidRPr="003A11A9" w:rsidRDefault="00DB3CF9" w:rsidP="00562321">
      <w:pPr>
        <w:spacing w:line="276" w:lineRule="auto"/>
        <w:jc w:val="both"/>
        <w:rPr>
          <w:sz w:val="21"/>
          <w:szCs w:val="21"/>
        </w:rPr>
      </w:pPr>
      <w:r w:rsidRPr="003A11A9">
        <w:rPr>
          <w:b/>
          <w:sz w:val="21"/>
          <w:szCs w:val="21"/>
        </w:rPr>
        <w:t xml:space="preserve">Aim 3: Identification of regulatory networks and pathways shared across ADs and disease-specific ones. </w:t>
      </w:r>
      <w:r w:rsidR="003A140B" w:rsidRPr="003A11A9">
        <w:rPr>
          <w:sz w:val="21"/>
          <w:szCs w:val="21"/>
        </w:rPr>
        <w:t>Overall, we plan to</w:t>
      </w:r>
      <w:r w:rsidR="00EC5AAF" w:rsidRPr="003A11A9">
        <w:rPr>
          <w:sz w:val="21"/>
          <w:szCs w:val="21"/>
        </w:rPr>
        <w:t xml:space="preserve"> obtain H3K27ac </w:t>
      </w:r>
      <w:proofErr w:type="spellStart"/>
      <w:r w:rsidR="00EC5AAF" w:rsidRPr="003A11A9">
        <w:rPr>
          <w:sz w:val="21"/>
          <w:szCs w:val="21"/>
        </w:rPr>
        <w:t>ChIP-seq</w:t>
      </w:r>
      <w:proofErr w:type="spellEnd"/>
      <w:r w:rsidR="00EC5AAF" w:rsidRPr="003A11A9">
        <w:rPr>
          <w:sz w:val="21"/>
          <w:szCs w:val="21"/>
        </w:rPr>
        <w:t xml:space="preserve"> data on T cells from four patient populations with ADs, with the twofold objective of getting insights into the individual conditions and leveraging the diversity and heterogeneity across ADs to identify shared mechanisms and regulatory networks. </w:t>
      </w:r>
      <w:r w:rsidR="004C2CDC" w:rsidRPr="003A11A9">
        <w:rPr>
          <w:sz w:val="21"/>
          <w:szCs w:val="21"/>
        </w:rPr>
        <w:t xml:space="preserve">After generating disease-specific regulatory networks </w:t>
      </w:r>
      <w:r w:rsidR="00EC5AAF" w:rsidRPr="003A11A9">
        <w:rPr>
          <w:sz w:val="21"/>
          <w:szCs w:val="21"/>
        </w:rPr>
        <w:t xml:space="preserve">as described in Aim 2, </w:t>
      </w:r>
      <w:r w:rsidR="004C2CDC" w:rsidRPr="003A11A9">
        <w:rPr>
          <w:sz w:val="21"/>
          <w:szCs w:val="21"/>
        </w:rPr>
        <w:t xml:space="preserve">we will integrate our results across the different diseases to identify functional modules underpinning common mechanisms in multiple ADs and </w:t>
      </w:r>
      <w:r w:rsidR="00EC5AAF" w:rsidRPr="003A11A9">
        <w:rPr>
          <w:sz w:val="21"/>
          <w:szCs w:val="21"/>
        </w:rPr>
        <w:t>highlight</w:t>
      </w:r>
      <w:r w:rsidR="004C2CDC" w:rsidRPr="003A11A9">
        <w:rPr>
          <w:sz w:val="21"/>
          <w:szCs w:val="21"/>
        </w:rPr>
        <w:t xml:space="preserve"> areas of the network that are specific to individual diseases. These findings will help us better understand the molecular details of T cell involvement in ADs and what differences, if any, exist between populations of T cells from patients with different autoimmune conditions.</w:t>
      </w:r>
    </w:p>
    <w:p w14:paraId="37148232" w14:textId="76118544" w:rsidR="004C2CDC" w:rsidRPr="003A11A9" w:rsidRDefault="004C2CDC" w:rsidP="00562321">
      <w:pPr>
        <w:spacing w:line="276" w:lineRule="auto"/>
        <w:jc w:val="both"/>
        <w:rPr>
          <w:sz w:val="21"/>
          <w:szCs w:val="21"/>
        </w:rPr>
      </w:pPr>
      <w:r w:rsidRPr="003A11A9">
        <w:rPr>
          <w:sz w:val="21"/>
          <w:szCs w:val="21"/>
        </w:rPr>
        <w:t xml:space="preserve">We will then expand these regulatory network using public domain databases of pathways (e.g.: </w:t>
      </w:r>
      <w:proofErr w:type="spellStart"/>
      <w:r w:rsidRPr="003A11A9">
        <w:rPr>
          <w:sz w:val="21"/>
          <w:szCs w:val="21"/>
        </w:rPr>
        <w:t>Reactome</w:t>
      </w:r>
      <w:proofErr w:type="spellEnd"/>
      <w:r w:rsidRPr="003A11A9">
        <w:rPr>
          <w:sz w:val="21"/>
          <w:szCs w:val="21"/>
        </w:rPr>
        <w:t xml:space="preserve">, KEGG) and protein – protein interactions (e.g.: </w:t>
      </w:r>
      <w:proofErr w:type="spellStart"/>
      <w:r w:rsidRPr="003A11A9">
        <w:rPr>
          <w:sz w:val="21"/>
          <w:szCs w:val="21"/>
        </w:rPr>
        <w:t>IntAct</w:t>
      </w:r>
      <w:proofErr w:type="spellEnd"/>
      <w:r w:rsidRPr="003A11A9">
        <w:rPr>
          <w:sz w:val="21"/>
          <w:szCs w:val="21"/>
        </w:rPr>
        <w:t xml:space="preserve">, </w:t>
      </w:r>
      <w:proofErr w:type="spellStart"/>
      <w:r w:rsidRPr="003A11A9">
        <w:rPr>
          <w:sz w:val="21"/>
          <w:szCs w:val="21"/>
        </w:rPr>
        <w:t>BioGRID</w:t>
      </w:r>
      <w:proofErr w:type="spellEnd"/>
      <w:r w:rsidR="005F3525">
        <w:rPr>
          <w:sz w:val="21"/>
          <w:szCs w:val="21"/>
        </w:rPr>
        <w:t>, STRING</w:t>
      </w:r>
      <w:r w:rsidRPr="003A11A9">
        <w:rPr>
          <w:sz w:val="21"/>
          <w:szCs w:val="21"/>
        </w:rPr>
        <w:t>) upstream and downstream of the key TFs identified. This will allow us to get a better overview of the underlying biology and to identify functional modules that might be attractive from a therapeutic point of view.</w:t>
      </w:r>
    </w:p>
    <w:p w14:paraId="0EE68228" w14:textId="77777777" w:rsidR="00DB3CF9" w:rsidRPr="003A11A9" w:rsidRDefault="00DB3CF9" w:rsidP="00562321">
      <w:pPr>
        <w:spacing w:line="276" w:lineRule="auto"/>
        <w:jc w:val="both"/>
        <w:rPr>
          <w:b/>
          <w:sz w:val="21"/>
          <w:szCs w:val="21"/>
        </w:rPr>
      </w:pPr>
    </w:p>
    <w:p w14:paraId="42FA613F" w14:textId="5ACD83F3" w:rsidR="00691BBF" w:rsidRDefault="004A3DA1" w:rsidP="00691BBF">
      <w:pPr>
        <w:spacing w:line="276" w:lineRule="auto"/>
        <w:jc w:val="both"/>
        <w:rPr>
          <w:sz w:val="21"/>
          <w:szCs w:val="21"/>
        </w:rPr>
      </w:pPr>
      <w:r w:rsidRPr="003A11A9">
        <w:rPr>
          <w:b/>
          <w:sz w:val="21"/>
          <w:szCs w:val="21"/>
        </w:rPr>
        <w:t xml:space="preserve">Aim </w:t>
      </w:r>
      <w:r w:rsidR="00E6208F" w:rsidRPr="003A11A9">
        <w:rPr>
          <w:b/>
          <w:sz w:val="21"/>
          <w:szCs w:val="21"/>
        </w:rPr>
        <w:t>4</w:t>
      </w:r>
      <w:r w:rsidRPr="003A11A9">
        <w:rPr>
          <w:b/>
          <w:sz w:val="21"/>
          <w:szCs w:val="21"/>
        </w:rPr>
        <w:t>: Overl</w:t>
      </w:r>
      <w:r w:rsidR="00DB3CF9" w:rsidRPr="003A11A9">
        <w:rPr>
          <w:b/>
          <w:sz w:val="21"/>
          <w:szCs w:val="21"/>
        </w:rPr>
        <w:t>aying</w:t>
      </w:r>
      <w:r w:rsidRPr="003A11A9">
        <w:rPr>
          <w:b/>
          <w:sz w:val="21"/>
          <w:szCs w:val="21"/>
        </w:rPr>
        <w:t xml:space="preserve"> GWAS</w:t>
      </w:r>
      <w:r w:rsidR="001C3F2A" w:rsidRPr="003A11A9">
        <w:rPr>
          <w:b/>
          <w:sz w:val="21"/>
          <w:szCs w:val="21"/>
        </w:rPr>
        <w:t xml:space="preserve"> </w:t>
      </w:r>
      <w:r w:rsidRPr="003A11A9">
        <w:rPr>
          <w:b/>
          <w:sz w:val="21"/>
          <w:szCs w:val="21"/>
        </w:rPr>
        <w:t xml:space="preserve">SNPs for </w:t>
      </w:r>
      <w:r w:rsidR="00E6208F" w:rsidRPr="003A11A9">
        <w:rPr>
          <w:b/>
          <w:sz w:val="21"/>
          <w:szCs w:val="21"/>
        </w:rPr>
        <w:t xml:space="preserve">autoimmune disease </w:t>
      </w:r>
      <w:r w:rsidRPr="003A11A9">
        <w:rPr>
          <w:b/>
          <w:sz w:val="21"/>
          <w:szCs w:val="21"/>
        </w:rPr>
        <w:t xml:space="preserve">with </w:t>
      </w:r>
      <w:r w:rsidR="00E6208F" w:rsidRPr="003A11A9">
        <w:rPr>
          <w:b/>
          <w:sz w:val="21"/>
          <w:szCs w:val="21"/>
        </w:rPr>
        <w:t>disease-specific peaks</w:t>
      </w:r>
      <w:r w:rsidR="00CC3B8C" w:rsidRPr="003A11A9">
        <w:rPr>
          <w:b/>
          <w:sz w:val="21"/>
          <w:szCs w:val="21"/>
        </w:rPr>
        <w:t xml:space="preserve"> and expanded regulatory network</w:t>
      </w:r>
      <w:r w:rsidR="00562321" w:rsidRPr="003A11A9">
        <w:rPr>
          <w:b/>
          <w:sz w:val="21"/>
          <w:szCs w:val="21"/>
        </w:rPr>
        <w:t xml:space="preserve">. </w:t>
      </w:r>
      <w:r w:rsidR="00021B07" w:rsidRPr="003A11A9">
        <w:rPr>
          <w:sz w:val="21"/>
          <w:szCs w:val="21"/>
        </w:rPr>
        <w:t>W</w:t>
      </w:r>
      <w:r w:rsidRPr="003A11A9">
        <w:rPr>
          <w:sz w:val="21"/>
          <w:szCs w:val="21"/>
        </w:rPr>
        <w:t xml:space="preserve">e will obtain the list of </w:t>
      </w:r>
      <w:r w:rsidR="001C3F2A" w:rsidRPr="003A11A9">
        <w:rPr>
          <w:sz w:val="21"/>
          <w:szCs w:val="21"/>
        </w:rPr>
        <w:t xml:space="preserve">significant </w:t>
      </w:r>
      <w:r w:rsidRPr="003A11A9">
        <w:rPr>
          <w:sz w:val="21"/>
          <w:szCs w:val="21"/>
        </w:rPr>
        <w:t xml:space="preserve">GWAS SNPs </w:t>
      </w:r>
      <w:r w:rsidR="001C3F2A" w:rsidRPr="003A11A9">
        <w:rPr>
          <w:sz w:val="21"/>
          <w:szCs w:val="21"/>
        </w:rPr>
        <w:t xml:space="preserve">for the ADs under investigation </w:t>
      </w:r>
      <w:r w:rsidRPr="003A11A9">
        <w:rPr>
          <w:sz w:val="21"/>
          <w:szCs w:val="21"/>
        </w:rPr>
        <w:t xml:space="preserve">from the GWAS </w:t>
      </w:r>
      <w:proofErr w:type="spellStart"/>
      <w:r w:rsidRPr="003A11A9">
        <w:rPr>
          <w:sz w:val="21"/>
          <w:szCs w:val="21"/>
        </w:rPr>
        <w:t>catalog</w:t>
      </w:r>
      <w:proofErr w:type="spellEnd"/>
      <w:r w:rsidRPr="003A11A9">
        <w:rPr>
          <w:sz w:val="21"/>
          <w:szCs w:val="21"/>
        </w:rPr>
        <w:t xml:space="preserve"> (</w:t>
      </w:r>
      <w:hyperlink r:id="rId18" w:history="1">
        <w:r w:rsidRPr="003A11A9">
          <w:rPr>
            <w:color w:val="0563C1" w:themeColor="hyperlink"/>
            <w:sz w:val="21"/>
            <w:szCs w:val="21"/>
            <w:u w:val="single"/>
          </w:rPr>
          <w:t>https://www.ebi.ac.uk/gwas/</w:t>
        </w:r>
      </w:hyperlink>
      <w:r w:rsidRPr="003A11A9">
        <w:rPr>
          <w:sz w:val="21"/>
          <w:szCs w:val="21"/>
        </w:rPr>
        <w:t>)</w:t>
      </w:r>
      <w:r w:rsidR="001C3F2A" w:rsidRPr="003A11A9">
        <w:rPr>
          <w:sz w:val="21"/>
          <w:szCs w:val="21"/>
        </w:rPr>
        <w:t xml:space="preserve"> or GRASP (</w:t>
      </w:r>
      <w:hyperlink r:id="rId19" w:history="1">
        <w:r w:rsidR="001C3F2A" w:rsidRPr="003A11A9">
          <w:rPr>
            <w:rStyle w:val="Hyperlink"/>
            <w:sz w:val="21"/>
            <w:szCs w:val="21"/>
          </w:rPr>
          <w:t>https://grasp.nhlbi.nih.gov/Overview.aspx</w:t>
        </w:r>
      </w:hyperlink>
      <w:r w:rsidR="001C3F2A" w:rsidRPr="003A11A9">
        <w:rPr>
          <w:sz w:val="21"/>
          <w:szCs w:val="21"/>
        </w:rPr>
        <w:t>)</w:t>
      </w:r>
      <w:r w:rsidR="00DB3CF9" w:rsidRPr="003A11A9">
        <w:rPr>
          <w:sz w:val="21"/>
          <w:szCs w:val="21"/>
        </w:rPr>
        <w:t xml:space="preserve"> and expand our collection </w:t>
      </w:r>
      <w:r w:rsidR="008F1502" w:rsidRPr="003A11A9">
        <w:rPr>
          <w:sz w:val="21"/>
          <w:szCs w:val="21"/>
        </w:rPr>
        <w:t xml:space="preserve">of variants </w:t>
      </w:r>
      <w:r w:rsidR="00DB3CF9" w:rsidRPr="003A11A9">
        <w:rPr>
          <w:sz w:val="21"/>
          <w:szCs w:val="21"/>
        </w:rPr>
        <w:t xml:space="preserve">using linkage disequilibrium </w:t>
      </w:r>
      <w:r w:rsidR="008F1502" w:rsidRPr="003A11A9">
        <w:rPr>
          <w:sz w:val="21"/>
          <w:szCs w:val="21"/>
        </w:rPr>
        <w:t xml:space="preserve">data from </w:t>
      </w:r>
      <w:r w:rsidR="00DB3CF9" w:rsidRPr="003A11A9">
        <w:rPr>
          <w:sz w:val="21"/>
          <w:szCs w:val="21"/>
        </w:rPr>
        <w:t xml:space="preserve">the 100 Genomes </w:t>
      </w:r>
      <w:r w:rsidR="008F1502" w:rsidRPr="003A11A9">
        <w:rPr>
          <w:sz w:val="21"/>
          <w:szCs w:val="21"/>
        </w:rPr>
        <w:t>project</w:t>
      </w:r>
      <w:r w:rsidR="00CE6729" w:rsidRPr="003A11A9">
        <w:rPr>
          <w:sz w:val="21"/>
          <w:szCs w:val="21"/>
        </w:rPr>
        <w:t xml:space="preserve">. We </w:t>
      </w:r>
      <w:r w:rsidR="00D10F93">
        <w:rPr>
          <w:sz w:val="21"/>
          <w:szCs w:val="21"/>
        </w:rPr>
        <w:lastRenderedPageBreak/>
        <w:t>will then test</w:t>
      </w:r>
      <w:r w:rsidR="00CE6729" w:rsidRPr="003A11A9">
        <w:rPr>
          <w:sz w:val="21"/>
          <w:szCs w:val="21"/>
        </w:rPr>
        <w:t xml:space="preserve"> whether the associated SNPs are enriched </w:t>
      </w:r>
      <w:r w:rsidR="00562321" w:rsidRPr="003A11A9">
        <w:rPr>
          <w:sz w:val="21"/>
          <w:szCs w:val="21"/>
        </w:rPr>
        <w:t xml:space="preserve">for regions that show differential acetylation signal, and in particular, for </w:t>
      </w:r>
      <w:r w:rsidR="00CC3B8C" w:rsidRPr="003A11A9">
        <w:rPr>
          <w:sz w:val="21"/>
          <w:szCs w:val="21"/>
        </w:rPr>
        <w:t>disease-</w:t>
      </w:r>
      <w:r w:rsidR="00562321" w:rsidRPr="003A11A9">
        <w:rPr>
          <w:sz w:val="21"/>
          <w:szCs w:val="21"/>
        </w:rPr>
        <w:t>specific TF binding site</w:t>
      </w:r>
      <w:r w:rsidR="00E32F2F" w:rsidRPr="003A11A9">
        <w:rPr>
          <w:sz w:val="21"/>
          <w:szCs w:val="21"/>
        </w:rPr>
        <w:t>s</w:t>
      </w:r>
      <w:r w:rsidR="00562321" w:rsidRPr="003A11A9">
        <w:rPr>
          <w:sz w:val="21"/>
          <w:szCs w:val="21"/>
        </w:rPr>
        <w:t>.</w:t>
      </w:r>
      <w:r w:rsidR="00DB3CF9" w:rsidRPr="003A11A9">
        <w:rPr>
          <w:sz w:val="21"/>
          <w:szCs w:val="21"/>
        </w:rPr>
        <w:t xml:space="preserve"> </w:t>
      </w:r>
      <w:r w:rsidR="00B3115B" w:rsidRPr="003A11A9">
        <w:rPr>
          <w:sz w:val="21"/>
          <w:szCs w:val="21"/>
        </w:rPr>
        <w:t>By utilising the same enhancer to gene links described above (i.e.: promoter-capture Hi-C data in T cells and proximity)</w:t>
      </w:r>
      <w:r w:rsidR="00D10F93">
        <w:rPr>
          <w:sz w:val="21"/>
          <w:szCs w:val="21"/>
        </w:rPr>
        <w:t>,</w:t>
      </w:r>
      <w:r w:rsidR="00B3115B" w:rsidRPr="003A11A9">
        <w:rPr>
          <w:sz w:val="21"/>
          <w:szCs w:val="21"/>
        </w:rPr>
        <w:t xml:space="preserve"> we will also map GWAS hits onto the network. </w:t>
      </w:r>
      <w:r w:rsidR="00CC3B8C" w:rsidRPr="003A11A9">
        <w:rPr>
          <w:sz w:val="21"/>
          <w:szCs w:val="21"/>
        </w:rPr>
        <w:t xml:space="preserve">This will add another layer to our understanding of T cell-mediated autoimmunity by flagging disease-specific or </w:t>
      </w:r>
      <w:r w:rsidR="00B3115B" w:rsidRPr="003A11A9">
        <w:rPr>
          <w:sz w:val="21"/>
          <w:szCs w:val="21"/>
        </w:rPr>
        <w:t xml:space="preserve">disease-shared </w:t>
      </w:r>
      <w:r w:rsidR="00CC3B8C" w:rsidRPr="003A11A9">
        <w:rPr>
          <w:sz w:val="21"/>
          <w:szCs w:val="21"/>
        </w:rPr>
        <w:t xml:space="preserve">modules that </w:t>
      </w:r>
      <w:r w:rsidR="00B3115B" w:rsidRPr="003A11A9">
        <w:rPr>
          <w:sz w:val="21"/>
          <w:szCs w:val="21"/>
        </w:rPr>
        <w:t>carry genetic evidence and are more likely to be causal. These modules will be explored in more detail to assess whether any opportunities from a target discovery perspective exist.</w:t>
      </w:r>
      <w:r w:rsidR="00BD73DD">
        <w:rPr>
          <w:sz w:val="21"/>
          <w:szCs w:val="21"/>
        </w:rPr>
        <w:t xml:space="preserve"> </w:t>
      </w:r>
      <w:r w:rsidR="00BD73DD" w:rsidRPr="003A11A9">
        <w:rPr>
          <w:sz w:val="21"/>
          <w:szCs w:val="21"/>
        </w:rPr>
        <w:t xml:space="preserve">A network framework similar to the one described here is depicted in </w:t>
      </w:r>
      <w:r w:rsidR="00BD73DD" w:rsidRPr="003A11A9">
        <w:rPr>
          <w:b/>
          <w:sz w:val="21"/>
          <w:szCs w:val="21"/>
        </w:rPr>
        <w:t>Figure 3</w:t>
      </w:r>
      <w:r w:rsidR="00BD73DD">
        <w:rPr>
          <w:b/>
          <w:sz w:val="21"/>
          <w:szCs w:val="21"/>
        </w:rPr>
        <w:t>.</w:t>
      </w:r>
      <w:r w:rsidR="00BD73DD">
        <w:rPr>
          <w:noProof/>
          <w:sz w:val="21"/>
          <w:szCs w:val="21"/>
          <w:lang w:val="en-US"/>
        </w:rPr>
        <w:t xml:space="preserve"> </w:t>
      </w:r>
      <w:r w:rsidR="00B47E60">
        <w:rPr>
          <w:noProof/>
          <w:sz w:val="21"/>
          <w:szCs w:val="21"/>
          <w:lang w:val="en-US"/>
        </w:rPr>
        <w:t xml:space="preserve">Finally, </w:t>
      </w:r>
      <w:r w:rsidR="00B47E60">
        <w:rPr>
          <w:sz w:val="21"/>
          <w:szCs w:val="21"/>
        </w:rPr>
        <w:t xml:space="preserve">we will use a supervised learning approach to test if the identified regulatory networks carries enough information to predict the key regulators that have associated genetic evidence. If this hypothesis can be demonstrated, we will </w:t>
      </w:r>
      <w:r w:rsidR="00A134AD">
        <w:rPr>
          <w:sz w:val="21"/>
          <w:szCs w:val="21"/>
        </w:rPr>
        <w:t xml:space="preserve">then </w:t>
      </w:r>
      <w:r w:rsidR="00B47E60">
        <w:rPr>
          <w:sz w:val="21"/>
          <w:szCs w:val="21"/>
        </w:rPr>
        <w:t>use the classifier to identify potentially novel targets</w:t>
      </w:r>
      <w:r w:rsidR="00A134AD">
        <w:rPr>
          <w:sz w:val="21"/>
          <w:szCs w:val="21"/>
        </w:rPr>
        <w:t xml:space="preserve"> based on their disease association profiles, network topological properties and neighbourhood.</w:t>
      </w:r>
    </w:p>
    <w:p w14:paraId="34710EDB" w14:textId="0AB2B5DE" w:rsidR="00691BBF" w:rsidRDefault="00B47E60">
      <w:pPr>
        <w:spacing w:after="160" w:line="259" w:lineRule="auto"/>
        <w:rPr>
          <w:sz w:val="21"/>
          <w:szCs w:val="21"/>
        </w:rPr>
      </w:pPr>
      <w:r>
        <w:rPr>
          <w:noProof/>
          <w:sz w:val="21"/>
          <w:szCs w:val="21"/>
          <w:lang w:eastAsia="en-GB"/>
        </w:rPr>
        <mc:AlternateContent>
          <mc:Choice Requires="wpg">
            <w:drawing>
              <wp:anchor distT="0" distB="0" distL="114300" distR="114300" simplePos="0" relativeHeight="251666432" behindDoc="0" locked="0" layoutInCell="1" allowOverlap="1" wp14:anchorId="7FCEC300" wp14:editId="301FCC1D">
                <wp:simplePos x="0" y="0"/>
                <wp:positionH relativeFrom="column">
                  <wp:posOffset>0</wp:posOffset>
                </wp:positionH>
                <wp:positionV relativeFrom="paragraph">
                  <wp:posOffset>429260</wp:posOffset>
                </wp:positionV>
                <wp:extent cx="5600700" cy="4051935"/>
                <wp:effectExtent l="0" t="0" r="0" b="5715"/>
                <wp:wrapSquare wrapText="bothSides"/>
                <wp:docPr id="8" name="Group 8"/>
                <wp:cNvGraphicFramePr/>
                <a:graphic xmlns:a="http://schemas.openxmlformats.org/drawingml/2006/main">
                  <a:graphicData uri="http://schemas.microsoft.com/office/word/2010/wordprocessingGroup">
                    <wpg:wgp>
                      <wpg:cNvGrpSpPr/>
                      <wpg:grpSpPr>
                        <a:xfrm>
                          <a:off x="0" y="0"/>
                          <a:ext cx="5600700" cy="4051935"/>
                          <a:chOff x="0" y="0"/>
                          <a:chExt cx="5600700" cy="4052142"/>
                        </a:xfrm>
                      </wpg:grpSpPr>
                      <wps:wsp>
                        <wps:cNvPr id="7" name="Text Box 7"/>
                        <wps:cNvSpPr txBox="1"/>
                        <wps:spPr>
                          <a:xfrm>
                            <a:off x="3543300" y="149225"/>
                            <a:ext cx="2057400" cy="3429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AE12AF9" w14:textId="2A024D40" w:rsidR="00C406BE" w:rsidRDefault="00C406BE" w:rsidP="00BD73DD">
                              <w:pPr>
                                <w:pStyle w:val="Caption"/>
                                <w:jc w:val="both"/>
                                <w:rPr>
                                  <w:i w:val="0"/>
                                  <w:color w:val="auto"/>
                                </w:rPr>
                              </w:pPr>
                              <w:r w:rsidRPr="003A11A9">
                                <w:rPr>
                                  <w:b/>
                                  <w:i w:val="0"/>
                                  <w:color w:val="auto"/>
                                </w:rPr>
                                <w:t xml:space="preserve">Figure 3: Example of an interaction/regulatory network where several layers of data can be overlaid. </w:t>
                              </w:r>
                              <w:r w:rsidRPr="003A11A9">
                                <w:rPr>
                                  <w:i w:val="0"/>
                                  <w:color w:val="auto"/>
                                </w:rPr>
                                <w:t>In this proposal, the initial network will be generated from healthy T cells (Aim 1). Transcription factors displaying differential activity in the diseases under investigation will be added following the analysis of the H3K27ac data (Aim 2). Data from the different diseases will then be integrated to reveal common modules of autoimmunity and disease-specific ones. Then, the network will be expanded using protein-protein and causal interactions from pathways (Aim 3). Finally, GWAS hits will be overlaid to identify possible points of therapeutic intervention.</w:t>
                              </w:r>
                              <w:r>
                                <w:rPr>
                                  <w:i w:val="0"/>
                                  <w:color w:val="auto"/>
                                </w:rPr>
                                <w:t xml:space="preserve"> (Figure taken from </w:t>
                              </w:r>
                              <w:r>
                                <w:rPr>
                                  <w:i w:val="0"/>
                                  <w:color w:val="auto"/>
                                </w:rPr>
                                <w:fldChar w:fldCharType="begin" w:fldLock="1"/>
                              </w:r>
                              <w:r>
                                <w:rPr>
                                  <w:i w:val="0"/>
                                  <w:color w:val="auto"/>
                                </w:rPr>
                                <w:instrText>ADDIN CSL_CITATION { "citationItems" : [ { "id" : "ITEM-1", "itemData" : { "DOI" : "10.1038/nrd2826", "ISBN" : "1474-1784 (Electronic)\\n1474-1776 (Linking)", "ISSN" : "1474-1784", "PMID" : "19337271", "abstract" : "The large-scale generation and integration of genomic, proteomic, signalling and metabolomic data are increasingly allowing the construction of complex networks that provide a new framework for understanding the molecular basis of physiological or pathophysiological states. Network-based drug discovery aims to harness this knowledge to investigate and understand the impact of interventions, such as candidate drugs, on the molecular networks that define these states. In this article, we describe how such an approach offers a novel way to understand biology, characterize disease and ultimately develop improved therapies, and discuss the challenges to realizing these goals.", "author" : [ { "dropping-particle" : "", "family" : "Schadt", "given" : "Eric E.", "non-dropping-particle" : "", "parse-names" : false, "suffix" : "" }, { "dropping-particle" : "", "family" : "Friend", "given" : "Stephen H.", "non-dropping-particle" : "", "parse-names" : false, "suffix" : "" }, { "dropping-particle" : "", "family" : "Shaywitz", "given" : "David A.", "non-dropping-particle" : "", "parse-names" : false, "suffix" : "" } ], "container-title" : "Nature reviews. Drug discovery", "id" : "ITEM-1", "issue" : "4", "issued" : { "date-parts" : [ [ "2009", "4" ] ] }, "page" : "286-95", "publisher" : "Nature Publishing Group", "title" : "A network view of disease and compound screening.", "type" : "article-journal", "volume" : "8" }, "uris" : [ "http://www.mendeley.com/documents/?uuid=ff72bf45-44f1-3913-93de-b0b00c5d5a03" ] } ], "mendeley" : { "formattedCitation" : "(&lt;i&gt;27&lt;/i&gt;)", "plainTextFormattedCitation" : "(27)", "previouslyFormattedCitation" : "(&lt;i&gt;25&lt;/i&gt;)" }, "properties" : { "noteIndex" : 0 }, "schema" : "https://github.com/citation-style-language/schema/raw/master/csl-citation.json" }</w:instrText>
                              </w:r>
                              <w:r>
                                <w:rPr>
                                  <w:i w:val="0"/>
                                  <w:color w:val="auto"/>
                                </w:rPr>
                                <w:fldChar w:fldCharType="separate"/>
                              </w:r>
                              <w:r w:rsidRPr="00D9237E">
                                <w:rPr>
                                  <w:i w:val="0"/>
                                  <w:noProof/>
                                  <w:color w:val="auto"/>
                                </w:rPr>
                                <w:t>(</w:t>
                              </w:r>
                              <w:r w:rsidRPr="00D9237E">
                                <w:rPr>
                                  <w:noProof/>
                                  <w:color w:val="auto"/>
                                </w:rPr>
                                <w:t>27</w:t>
                              </w:r>
                              <w:r w:rsidRPr="00D9237E">
                                <w:rPr>
                                  <w:i w:val="0"/>
                                  <w:noProof/>
                                  <w:color w:val="auto"/>
                                </w:rPr>
                                <w:t>)</w:t>
                              </w:r>
                              <w:r>
                                <w:rPr>
                                  <w:i w:val="0"/>
                                  <w:color w:val="auto"/>
                                </w:rPr>
                                <w:fldChar w:fldCharType="end"/>
                              </w:r>
                              <w:r>
                                <w:rPr>
                                  <w:i w:val="0"/>
                                  <w:color w:val="auto"/>
                                </w:rPr>
                                <w:t>)</w:t>
                              </w:r>
                            </w:p>
                            <w:p w14:paraId="7AC143B8" w14:textId="77777777" w:rsidR="00C406BE" w:rsidRDefault="00C406B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 name="Picture 1" descr="A network view of disease and compound screening"/>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29000" cy="4052142"/>
                          </a:xfrm>
                          <a:prstGeom prst="rect">
                            <a:avLst/>
                          </a:prstGeom>
                          <a:noFill/>
                          <a:ln>
                            <a:noFill/>
                          </a:ln>
                        </pic:spPr>
                      </pic:pic>
                    </wpg:wgp>
                  </a:graphicData>
                </a:graphic>
                <wp14:sizeRelV relativeFrom="margin">
                  <wp14:pctHeight>0</wp14:pctHeight>
                </wp14:sizeRelV>
              </wp:anchor>
            </w:drawing>
          </mc:Choice>
          <mc:Fallback>
            <w:pict>
              <v:group w14:anchorId="7FCEC300" id="Group 8" o:spid="_x0000_s1037" style="position:absolute;margin-left:0;margin-top:33.8pt;width:441pt;height:319.05pt;z-index:251666432;mso-height-relative:margin" coordsize="56007,4052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&#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">
                <v:shape id="Text Box 7" o:spid="_x0000_s1038" type="#_x0000_t202" style="position:absolute;left:35433;top:1492;width:20574;height:34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QOsMMA&#10;AADaAAAADwAAAGRycy9kb3ducmV2LnhtbESPQWvCQBSE7wX/w/KE3nTXUtsas5GiCJ4sTVvB2yP7&#10;TILZtyG7mvTfdwWhx2FmvmHS1WAbcaXO1441zKYKBHHhTM2lhu+v7eQNhA/IBhvHpOGXPKyy0UOK&#10;iXE9f9I1D6WIEPYJaqhCaBMpfVGRRT91LXH0Tq6zGKLsSmk67CPcNvJJqRdpsea4UGFL64qKc36x&#10;Gn72p+PhWX2UGztvezcoyXYhtX4cD+9LEIGG8B++t3dGwyv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QOsMMAAADaAAAADwAAAAAAAAAAAAAAAACYAgAAZHJzL2Rv&#10;d25yZXYueG1sUEsFBgAAAAAEAAQA9QAAAIgDAAAAAA==&#10;" filled="f" stroked="f">
                  <v:textbox>
                    <w:txbxContent>
                      <w:p w14:paraId="0AE12AF9" w14:textId="2A024D40" w:rsidR="00C406BE" w:rsidRDefault="00C406BE" w:rsidP="00BD73DD">
                        <w:pPr>
                          <w:pStyle w:val="Caption"/>
                          <w:jc w:val="both"/>
                          <w:rPr>
                            <w:i w:val="0"/>
                            <w:color w:val="auto"/>
                          </w:rPr>
                        </w:pPr>
                        <w:r w:rsidRPr="003A11A9">
                          <w:rPr>
                            <w:b/>
                            <w:i w:val="0"/>
                            <w:color w:val="auto"/>
                          </w:rPr>
                          <w:t xml:space="preserve">Figure 3: Example of an interaction/regulatory network where several layers of data can be overlaid. </w:t>
                        </w:r>
                        <w:r w:rsidRPr="003A11A9">
                          <w:rPr>
                            <w:i w:val="0"/>
                            <w:color w:val="auto"/>
                          </w:rPr>
                          <w:t>In this proposal, the initial network will be generated from healthy T cells (Aim 1). Transcription factors displaying differential activity in the diseases under investigation will be added following the analysis of the H3K27ac data (Aim 2). Data from the different diseases will then be integrated to reveal common modules of autoimmunity and disease-specific ones. Then, the network will be expanded using protein-protein and causal interactions from pathways (Aim 3). Finally, GWAS hits will be overlaid to identify possible points of therapeutic intervention.</w:t>
                        </w:r>
                        <w:r>
                          <w:rPr>
                            <w:i w:val="0"/>
                            <w:color w:val="auto"/>
                          </w:rPr>
                          <w:t xml:space="preserve"> (Figure taken from </w:t>
                        </w:r>
                        <w:r>
                          <w:rPr>
                            <w:i w:val="0"/>
                            <w:color w:val="auto"/>
                          </w:rPr>
                          <w:fldChar w:fldCharType="begin" w:fldLock="1"/>
                        </w:r>
                        <w:r>
                          <w:rPr>
                            <w:i w:val="0"/>
                            <w:color w:val="auto"/>
                          </w:rPr>
                          <w:instrText>ADDIN CSL_CITATION { "citationItems" : [ { "id" : "ITEM-1", "itemData" : { "DOI" : "10.1038/nrd2826", "ISBN" : "1474-1784 (Electronic)\\n1474-1776 (Linking)", "ISSN" : "1474-1784", "PMID" : "19337271", "abstract" : "The large-scale generation and integration of genomic, proteomic, signalling and metabolomic data are increasingly allowing the construction of complex networks that provide a new framework for understanding the molecular basis of physiological or pathophysiological states. Network-based drug discovery aims to harness this knowledge to investigate and understand the impact of interventions, such as candidate drugs, on the molecular networks that define these states. In this article, we describe how such an approach offers a novel way to understand biology, characterize disease and ultimately develop improved therapies, and discuss the challenges to realizing these goals.", "author" : [ { "dropping-particle" : "", "family" : "Schadt", "given" : "Eric E.", "non-dropping-particle" : "", "parse-names" : false, "suffix" : "" }, { "dropping-particle" : "", "family" : "Friend", "given" : "Stephen H.", "non-dropping-particle" : "", "parse-names" : false, "suffix" : "" }, { "dropping-particle" : "", "family" : "Shaywitz", "given" : "David A.", "non-dropping-particle" : "", "parse-names" : false, "suffix" : "" } ], "container-title" : "Nature reviews. Drug discovery", "id" : "ITEM-1", "issue" : "4", "issued" : { "date-parts" : [ [ "2009", "4" ] ] }, "page" : "286-95", "publisher" : "Nature Publishing Group", "title" : "A network view of disease and compound screening.", "type" : "article-journal", "volume" : "8" }, "uris" : [ "http://www.mendeley.com/documents/?uuid=ff72bf45-44f1-3913-93de-b0b00c5d5a03" ] } ], "mendeley" : { "formattedCitation" : "(&lt;i&gt;27&lt;/i&gt;)", "plainTextFormattedCitation" : "(27)", "previouslyFormattedCitation" : "(&lt;i&gt;25&lt;/i&gt;)" }, "properties" : { "noteIndex" : 0 }, "schema" : "https://github.com/citation-style-language/schema/raw/master/csl-citation.json" }</w:instrText>
                        </w:r>
                        <w:r>
                          <w:rPr>
                            <w:i w:val="0"/>
                            <w:color w:val="auto"/>
                          </w:rPr>
                          <w:fldChar w:fldCharType="separate"/>
                        </w:r>
                        <w:r w:rsidRPr="00D9237E">
                          <w:rPr>
                            <w:i w:val="0"/>
                            <w:noProof/>
                            <w:color w:val="auto"/>
                          </w:rPr>
                          <w:t>(</w:t>
                        </w:r>
                        <w:r w:rsidRPr="00D9237E">
                          <w:rPr>
                            <w:noProof/>
                            <w:color w:val="auto"/>
                          </w:rPr>
                          <w:t>27</w:t>
                        </w:r>
                        <w:r w:rsidRPr="00D9237E">
                          <w:rPr>
                            <w:i w:val="0"/>
                            <w:noProof/>
                            <w:color w:val="auto"/>
                          </w:rPr>
                          <w:t>)</w:t>
                        </w:r>
                        <w:r>
                          <w:rPr>
                            <w:i w:val="0"/>
                            <w:color w:val="auto"/>
                          </w:rPr>
                          <w:fldChar w:fldCharType="end"/>
                        </w:r>
                        <w:r>
                          <w:rPr>
                            <w:i w:val="0"/>
                            <w:color w:val="auto"/>
                          </w:rPr>
                          <w:t>)</w:t>
                        </w:r>
                      </w:p>
                      <w:p w14:paraId="7AC143B8" w14:textId="77777777" w:rsidR="00C406BE" w:rsidRDefault="00C406BE"/>
                    </w:txbxContent>
                  </v:textbox>
                </v:shape>
                <v:shape id="Picture 1" o:spid="_x0000_s1039" type="#_x0000_t75" alt="A network view of disease and compound screening" style="position:absolute;width:34290;height:405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">
                  <v:imagedata r:id="rId21" o:title="A network view of disease and compound screening"/>
                  <v:path arrowok="t"/>
                </v:shape>
                <w10:wrap type="square"/>
              </v:group>
            </w:pict>
          </mc:Fallback>
        </mc:AlternateContent>
      </w:r>
      <w:r w:rsidR="00691BBF">
        <w:rPr>
          <w:sz w:val="21"/>
          <w:szCs w:val="21"/>
        </w:rPr>
        <w:br w:type="page"/>
      </w:r>
    </w:p>
    <w:p w14:paraId="2668AE14" w14:textId="038C3244" w:rsidR="00BD73DD" w:rsidRPr="00691BBF" w:rsidRDefault="00BD73DD" w:rsidP="00691BBF">
      <w:pPr>
        <w:spacing w:after="160" w:line="259" w:lineRule="auto"/>
        <w:rPr>
          <w:sz w:val="21"/>
          <w:szCs w:val="21"/>
        </w:rPr>
      </w:pPr>
      <w:r>
        <w:rPr>
          <w:b/>
          <w:sz w:val="21"/>
          <w:szCs w:val="21"/>
        </w:rPr>
        <w:lastRenderedPageBreak/>
        <w:t>Bibliography</w:t>
      </w:r>
    </w:p>
    <w:p w14:paraId="08035FAC" w14:textId="7ECFD0C0" w:rsidR="00D9237E" w:rsidRPr="00D9237E" w:rsidRDefault="00F37183" w:rsidP="00D9237E">
      <w:pPr>
        <w:widowControl w:val="0"/>
        <w:autoSpaceDE w:val="0"/>
        <w:autoSpaceDN w:val="0"/>
        <w:adjustRightInd w:val="0"/>
        <w:spacing w:line="240" w:lineRule="auto"/>
        <w:ind w:left="640" w:hanging="640"/>
        <w:rPr>
          <w:rFonts w:ascii="Calibri" w:hAnsi="Calibri"/>
          <w:noProof/>
          <w:sz w:val="18"/>
          <w:szCs w:val="24"/>
          <w:lang w:val="en-US"/>
        </w:rPr>
      </w:pPr>
      <w:r w:rsidRPr="00BD73DD">
        <w:rPr>
          <w:sz w:val="18"/>
          <w:szCs w:val="18"/>
        </w:rPr>
        <w:fldChar w:fldCharType="begin" w:fldLock="1"/>
      </w:r>
      <w:r w:rsidRPr="00BD73DD">
        <w:rPr>
          <w:sz w:val="18"/>
          <w:szCs w:val="18"/>
        </w:rPr>
        <w:instrText xml:space="preserve">ADDIN Mendeley Bibliography CSL_BIBLIOGRAPHY </w:instrText>
      </w:r>
      <w:r w:rsidRPr="00BD73DD">
        <w:rPr>
          <w:sz w:val="18"/>
          <w:szCs w:val="18"/>
        </w:rPr>
        <w:fldChar w:fldCharType="separate"/>
      </w:r>
      <w:r w:rsidR="00D9237E" w:rsidRPr="00D9237E">
        <w:rPr>
          <w:rFonts w:ascii="Calibri" w:hAnsi="Calibri"/>
          <w:noProof/>
          <w:sz w:val="18"/>
          <w:szCs w:val="24"/>
          <w:lang w:val="en-US"/>
        </w:rPr>
        <w:t xml:space="preserve">1. </w:t>
      </w:r>
      <w:r w:rsidR="00D9237E" w:rsidRPr="00D9237E">
        <w:rPr>
          <w:rFonts w:ascii="Calibri" w:hAnsi="Calibri"/>
          <w:noProof/>
          <w:sz w:val="18"/>
          <w:szCs w:val="24"/>
          <w:lang w:val="en-US"/>
        </w:rPr>
        <w:tab/>
        <w:t xml:space="preserve">M. Parkes, A. Cortes, D. A. van Heel, M. A. Brown, Genetic insights into common pathways and complex relationships among immune-mediated diseases. </w:t>
      </w:r>
      <w:r w:rsidR="00D9237E" w:rsidRPr="00D9237E">
        <w:rPr>
          <w:rFonts w:ascii="Calibri" w:hAnsi="Calibri"/>
          <w:i/>
          <w:iCs/>
          <w:noProof/>
          <w:sz w:val="18"/>
          <w:szCs w:val="24"/>
          <w:lang w:val="en-US"/>
        </w:rPr>
        <w:t>Nat. Rev. Genet.</w:t>
      </w:r>
      <w:r w:rsidR="00D9237E" w:rsidRPr="00D9237E">
        <w:rPr>
          <w:rFonts w:ascii="Calibri" w:hAnsi="Calibri"/>
          <w:noProof/>
          <w:sz w:val="18"/>
          <w:szCs w:val="24"/>
          <w:lang w:val="en-US"/>
        </w:rPr>
        <w:t xml:space="preserve"> </w:t>
      </w:r>
      <w:r w:rsidR="00D9237E" w:rsidRPr="00D9237E">
        <w:rPr>
          <w:rFonts w:ascii="Calibri" w:hAnsi="Calibri"/>
          <w:b/>
          <w:bCs/>
          <w:noProof/>
          <w:sz w:val="18"/>
          <w:szCs w:val="24"/>
          <w:lang w:val="en-US"/>
        </w:rPr>
        <w:t>14</w:t>
      </w:r>
      <w:r w:rsidR="00D9237E" w:rsidRPr="00D9237E">
        <w:rPr>
          <w:rFonts w:ascii="Calibri" w:hAnsi="Calibri"/>
          <w:noProof/>
          <w:sz w:val="18"/>
          <w:szCs w:val="24"/>
          <w:lang w:val="en-US"/>
        </w:rPr>
        <w:t>, 661–73 (2013).</w:t>
      </w:r>
    </w:p>
    <w:p w14:paraId="047A0D60"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2. </w:t>
      </w:r>
      <w:r w:rsidRPr="00D9237E">
        <w:rPr>
          <w:rFonts w:ascii="Calibri" w:hAnsi="Calibri"/>
          <w:noProof/>
          <w:sz w:val="18"/>
          <w:szCs w:val="24"/>
          <w:lang w:val="en-US"/>
        </w:rPr>
        <w:tab/>
        <w:t xml:space="preserve">J. M. Anaya, Common mechanisms of autoimmune diseases (the autoimmune tautology). </w:t>
      </w:r>
      <w:r w:rsidRPr="00D9237E">
        <w:rPr>
          <w:rFonts w:ascii="Calibri" w:hAnsi="Calibri"/>
          <w:i/>
          <w:iCs/>
          <w:noProof/>
          <w:sz w:val="18"/>
          <w:szCs w:val="24"/>
          <w:lang w:val="en-US"/>
        </w:rPr>
        <w:t>Autoimmun. Rev.</w:t>
      </w:r>
      <w:r w:rsidRPr="00D9237E">
        <w:rPr>
          <w:rFonts w:ascii="Calibri" w:hAnsi="Calibri"/>
          <w:noProof/>
          <w:sz w:val="18"/>
          <w:szCs w:val="24"/>
          <w:lang w:val="en-US"/>
        </w:rPr>
        <w:t xml:space="preserve"> </w:t>
      </w:r>
      <w:r w:rsidRPr="00D9237E">
        <w:rPr>
          <w:rFonts w:ascii="Calibri" w:hAnsi="Calibri"/>
          <w:b/>
          <w:bCs/>
          <w:noProof/>
          <w:sz w:val="18"/>
          <w:szCs w:val="24"/>
          <w:lang w:val="en-US"/>
        </w:rPr>
        <w:t>11</w:t>
      </w:r>
      <w:r w:rsidRPr="00D9237E">
        <w:rPr>
          <w:rFonts w:ascii="Calibri" w:hAnsi="Calibri"/>
          <w:noProof/>
          <w:sz w:val="18"/>
          <w:szCs w:val="24"/>
          <w:lang w:val="en-US"/>
        </w:rPr>
        <w:t xml:space="preserve"> (2012), pp. 781–784.</w:t>
      </w:r>
    </w:p>
    <w:p w14:paraId="595FD5B6"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3. </w:t>
      </w:r>
      <w:r w:rsidRPr="00D9237E">
        <w:rPr>
          <w:rFonts w:ascii="Calibri" w:hAnsi="Calibri"/>
          <w:noProof/>
          <w:sz w:val="18"/>
          <w:szCs w:val="24"/>
          <w:lang w:val="en-US"/>
        </w:rPr>
        <w:tab/>
        <w:t xml:space="preserve">U. Walter, P. Santamaria, CD8+ T cells in autoimmunity. </w:t>
      </w:r>
      <w:r w:rsidRPr="00D9237E">
        <w:rPr>
          <w:rFonts w:ascii="Calibri" w:hAnsi="Calibri"/>
          <w:i/>
          <w:iCs/>
          <w:noProof/>
          <w:sz w:val="18"/>
          <w:szCs w:val="24"/>
          <w:lang w:val="en-US"/>
        </w:rPr>
        <w:t>Curr. Opin. Immunol.</w:t>
      </w:r>
      <w:r w:rsidRPr="00D9237E">
        <w:rPr>
          <w:rFonts w:ascii="Calibri" w:hAnsi="Calibri"/>
          <w:noProof/>
          <w:sz w:val="18"/>
          <w:szCs w:val="24"/>
          <w:lang w:val="en-US"/>
        </w:rPr>
        <w:t xml:space="preserve"> </w:t>
      </w:r>
      <w:r w:rsidRPr="00D9237E">
        <w:rPr>
          <w:rFonts w:ascii="Calibri" w:hAnsi="Calibri"/>
          <w:b/>
          <w:bCs/>
          <w:noProof/>
          <w:sz w:val="18"/>
          <w:szCs w:val="24"/>
          <w:lang w:val="en-US"/>
        </w:rPr>
        <w:t>17</w:t>
      </w:r>
      <w:r w:rsidRPr="00D9237E">
        <w:rPr>
          <w:rFonts w:ascii="Calibri" w:hAnsi="Calibri"/>
          <w:noProof/>
          <w:sz w:val="18"/>
          <w:szCs w:val="24"/>
          <w:lang w:val="en-US"/>
        </w:rPr>
        <w:t xml:space="preserve"> (2005), pp. 624–631.</w:t>
      </w:r>
    </w:p>
    <w:p w14:paraId="4C967A64"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4. </w:t>
      </w:r>
      <w:r w:rsidRPr="00D9237E">
        <w:rPr>
          <w:rFonts w:ascii="Calibri" w:hAnsi="Calibri"/>
          <w:noProof/>
          <w:sz w:val="18"/>
          <w:szCs w:val="24"/>
          <w:lang w:val="en-US"/>
        </w:rPr>
        <w:tab/>
        <w:t xml:space="preserve">A. Jäger, V. K. Kuchroo, Effector and regulatory T-cell subsets in autoimmunity and tissue inflammation. </w:t>
      </w:r>
      <w:r w:rsidRPr="00D9237E">
        <w:rPr>
          <w:rFonts w:ascii="Calibri" w:hAnsi="Calibri"/>
          <w:i/>
          <w:iCs/>
          <w:noProof/>
          <w:sz w:val="18"/>
          <w:szCs w:val="24"/>
          <w:lang w:val="en-US"/>
        </w:rPr>
        <w:t>Scand. J. Immunol.</w:t>
      </w:r>
      <w:r w:rsidRPr="00D9237E">
        <w:rPr>
          <w:rFonts w:ascii="Calibri" w:hAnsi="Calibri"/>
          <w:noProof/>
          <w:sz w:val="18"/>
          <w:szCs w:val="24"/>
          <w:lang w:val="en-US"/>
        </w:rPr>
        <w:t xml:space="preserve"> </w:t>
      </w:r>
      <w:r w:rsidRPr="00D9237E">
        <w:rPr>
          <w:rFonts w:ascii="Calibri" w:hAnsi="Calibri"/>
          <w:b/>
          <w:bCs/>
          <w:noProof/>
          <w:sz w:val="18"/>
          <w:szCs w:val="24"/>
          <w:lang w:val="en-US"/>
        </w:rPr>
        <w:t>72</w:t>
      </w:r>
      <w:r w:rsidRPr="00D9237E">
        <w:rPr>
          <w:rFonts w:ascii="Calibri" w:hAnsi="Calibri"/>
          <w:noProof/>
          <w:sz w:val="18"/>
          <w:szCs w:val="24"/>
          <w:lang w:val="en-US"/>
        </w:rPr>
        <w:t xml:space="preserve"> (2010), pp. 173–184.</w:t>
      </w:r>
    </w:p>
    <w:p w14:paraId="43E22804"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5. </w:t>
      </w:r>
      <w:r w:rsidRPr="00D9237E">
        <w:rPr>
          <w:rFonts w:ascii="Calibri" w:hAnsi="Calibri"/>
          <w:noProof/>
          <w:sz w:val="18"/>
          <w:szCs w:val="24"/>
          <w:lang w:val="en-US"/>
        </w:rPr>
        <w:tab/>
        <w:t xml:space="preserve">M. Kronenberg, A. Rudensky, Regulation of immunity by self-reactive T cells. </w:t>
      </w:r>
      <w:r w:rsidRPr="00D9237E">
        <w:rPr>
          <w:rFonts w:ascii="Calibri" w:hAnsi="Calibri"/>
          <w:i/>
          <w:iCs/>
          <w:noProof/>
          <w:sz w:val="18"/>
          <w:szCs w:val="24"/>
          <w:lang w:val="en-US"/>
        </w:rPr>
        <w:t>Nature</w:t>
      </w:r>
      <w:r w:rsidRPr="00D9237E">
        <w:rPr>
          <w:rFonts w:ascii="Calibri" w:hAnsi="Calibri"/>
          <w:noProof/>
          <w:sz w:val="18"/>
          <w:szCs w:val="24"/>
          <w:lang w:val="en-US"/>
        </w:rPr>
        <w:t xml:space="preserve">. </w:t>
      </w:r>
      <w:r w:rsidRPr="00D9237E">
        <w:rPr>
          <w:rFonts w:ascii="Calibri" w:hAnsi="Calibri"/>
          <w:b/>
          <w:bCs/>
          <w:noProof/>
          <w:sz w:val="18"/>
          <w:szCs w:val="24"/>
          <w:lang w:val="en-US"/>
        </w:rPr>
        <w:t>435</w:t>
      </w:r>
      <w:r w:rsidRPr="00D9237E">
        <w:rPr>
          <w:rFonts w:ascii="Calibri" w:hAnsi="Calibri"/>
          <w:noProof/>
          <w:sz w:val="18"/>
          <w:szCs w:val="24"/>
          <w:lang w:val="en-US"/>
        </w:rPr>
        <w:t>, 598–604 (2005).</w:t>
      </w:r>
    </w:p>
    <w:p w14:paraId="56260B8D"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6. </w:t>
      </w:r>
      <w:r w:rsidRPr="00D9237E">
        <w:rPr>
          <w:rFonts w:ascii="Calibri" w:hAnsi="Calibri"/>
          <w:noProof/>
          <w:sz w:val="18"/>
          <w:szCs w:val="24"/>
          <w:lang w:val="en-US"/>
        </w:rPr>
        <w:tab/>
        <w:t xml:space="preserve">A. P. Cope, T cells in rheumatoid arthritis. </w:t>
      </w:r>
      <w:r w:rsidRPr="00D9237E">
        <w:rPr>
          <w:rFonts w:ascii="Calibri" w:hAnsi="Calibri"/>
          <w:i/>
          <w:iCs/>
          <w:noProof/>
          <w:sz w:val="18"/>
          <w:szCs w:val="24"/>
          <w:lang w:val="en-US"/>
        </w:rPr>
        <w:t>Arthritis Res. Ther.</w:t>
      </w:r>
      <w:r w:rsidRPr="00D9237E">
        <w:rPr>
          <w:rFonts w:ascii="Calibri" w:hAnsi="Calibri"/>
          <w:noProof/>
          <w:sz w:val="18"/>
          <w:szCs w:val="24"/>
          <w:lang w:val="en-US"/>
        </w:rPr>
        <w:t xml:space="preserve"> </w:t>
      </w:r>
      <w:r w:rsidRPr="00D9237E">
        <w:rPr>
          <w:rFonts w:ascii="Calibri" w:hAnsi="Calibri"/>
          <w:b/>
          <w:bCs/>
          <w:noProof/>
          <w:sz w:val="18"/>
          <w:szCs w:val="24"/>
          <w:lang w:val="en-US"/>
        </w:rPr>
        <w:t>10 Suppl 1</w:t>
      </w:r>
      <w:r w:rsidRPr="00D9237E">
        <w:rPr>
          <w:rFonts w:ascii="Calibri" w:hAnsi="Calibri"/>
          <w:noProof/>
          <w:sz w:val="18"/>
          <w:szCs w:val="24"/>
          <w:lang w:val="en-US"/>
        </w:rPr>
        <w:t>, S1 (2008).</w:t>
      </w:r>
    </w:p>
    <w:p w14:paraId="0C9601DC"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7. </w:t>
      </w:r>
      <w:r w:rsidRPr="00D9237E">
        <w:rPr>
          <w:rFonts w:ascii="Calibri" w:hAnsi="Calibri"/>
          <w:noProof/>
          <w:sz w:val="18"/>
          <w:szCs w:val="24"/>
          <w:lang w:val="en-US"/>
        </w:rPr>
        <w:tab/>
        <w:t xml:space="preserve">J. M. Fletcher, S. J. Lalor, C. M. Sweeney, N. Tubridy, K. H. G. Mills, T cells in multiple sclerosis and experimental autoimmune encephalomyelitis. </w:t>
      </w:r>
      <w:r w:rsidRPr="00D9237E">
        <w:rPr>
          <w:rFonts w:ascii="Calibri" w:hAnsi="Calibri"/>
          <w:i/>
          <w:iCs/>
          <w:noProof/>
          <w:sz w:val="18"/>
          <w:szCs w:val="24"/>
          <w:lang w:val="en-US"/>
        </w:rPr>
        <w:t>Clin. Exp. Immunol.</w:t>
      </w:r>
      <w:r w:rsidRPr="00D9237E">
        <w:rPr>
          <w:rFonts w:ascii="Calibri" w:hAnsi="Calibri"/>
          <w:noProof/>
          <w:sz w:val="18"/>
          <w:szCs w:val="24"/>
          <w:lang w:val="en-US"/>
        </w:rPr>
        <w:t xml:space="preserve"> </w:t>
      </w:r>
      <w:r w:rsidRPr="00D9237E">
        <w:rPr>
          <w:rFonts w:ascii="Calibri" w:hAnsi="Calibri"/>
          <w:b/>
          <w:bCs/>
          <w:noProof/>
          <w:sz w:val="18"/>
          <w:szCs w:val="24"/>
          <w:lang w:val="en-US"/>
        </w:rPr>
        <w:t>162</w:t>
      </w:r>
      <w:r w:rsidRPr="00D9237E">
        <w:rPr>
          <w:rFonts w:ascii="Calibri" w:hAnsi="Calibri"/>
          <w:noProof/>
          <w:sz w:val="18"/>
          <w:szCs w:val="24"/>
          <w:lang w:val="en-US"/>
        </w:rPr>
        <w:t xml:space="preserve"> (2010), pp. 1–11.</w:t>
      </w:r>
    </w:p>
    <w:p w14:paraId="71D1FC08"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8. </w:t>
      </w:r>
      <w:r w:rsidRPr="00D9237E">
        <w:rPr>
          <w:rFonts w:ascii="Calibri" w:hAnsi="Calibri"/>
          <w:noProof/>
          <w:sz w:val="18"/>
          <w:szCs w:val="24"/>
          <w:lang w:val="en-US"/>
        </w:rPr>
        <w:tab/>
        <w:t xml:space="preserve">A. Suárez-Fueyo, S. J. Bradley, G. C. Tsokos, T cells in Systemic Lupus Erythematosus. </w:t>
      </w:r>
      <w:r w:rsidRPr="00D9237E">
        <w:rPr>
          <w:rFonts w:ascii="Calibri" w:hAnsi="Calibri"/>
          <w:i/>
          <w:iCs/>
          <w:noProof/>
          <w:sz w:val="18"/>
          <w:szCs w:val="24"/>
          <w:lang w:val="en-US"/>
        </w:rPr>
        <w:t>Curr. Opin. Immunol.</w:t>
      </w:r>
      <w:r w:rsidRPr="00D9237E">
        <w:rPr>
          <w:rFonts w:ascii="Calibri" w:hAnsi="Calibri"/>
          <w:noProof/>
          <w:sz w:val="18"/>
          <w:szCs w:val="24"/>
          <w:lang w:val="en-US"/>
        </w:rPr>
        <w:t xml:space="preserve"> </w:t>
      </w:r>
      <w:r w:rsidRPr="00D9237E">
        <w:rPr>
          <w:rFonts w:ascii="Calibri" w:hAnsi="Calibri"/>
          <w:b/>
          <w:bCs/>
          <w:noProof/>
          <w:sz w:val="18"/>
          <w:szCs w:val="24"/>
          <w:lang w:val="en-US"/>
        </w:rPr>
        <w:t>43</w:t>
      </w:r>
      <w:r w:rsidRPr="00D9237E">
        <w:rPr>
          <w:rFonts w:ascii="Calibri" w:hAnsi="Calibri"/>
          <w:noProof/>
          <w:sz w:val="18"/>
          <w:szCs w:val="24"/>
          <w:lang w:val="en-US"/>
        </w:rPr>
        <w:t xml:space="preserve"> (2016), pp. 32–38.</w:t>
      </w:r>
    </w:p>
    <w:p w14:paraId="1FBEB811"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9. </w:t>
      </w:r>
      <w:r w:rsidRPr="00D9237E">
        <w:rPr>
          <w:rFonts w:ascii="Calibri" w:hAnsi="Calibri"/>
          <w:noProof/>
          <w:sz w:val="18"/>
          <w:szCs w:val="24"/>
          <w:lang w:val="en-US"/>
        </w:rPr>
        <w:tab/>
        <w:t xml:space="preserve">A. Salas, J. Panés, IBD. Regulatory T cells for treatment of Crohn’s disease. </w:t>
      </w:r>
      <w:r w:rsidRPr="00D9237E">
        <w:rPr>
          <w:rFonts w:ascii="Calibri" w:hAnsi="Calibri"/>
          <w:i/>
          <w:iCs/>
          <w:noProof/>
          <w:sz w:val="18"/>
          <w:szCs w:val="24"/>
          <w:lang w:val="en-US"/>
        </w:rPr>
        <w:t>Nat. Rev. Gastroenterol. Hepatol.</w:t>
      </w:r>
      <w:r w:rsidRPr="00D9237E">
        <w:rPr>
          <w:rFonts w:ascii="Calibri" w:hAnsi="Calibri"/>
          <w:noProof/>
          <w:sz w:val="18"/>
          <w:szCs w:val="24"/>
          <w:lang w:val="en-US"/>
        </w:rPr>
        <w:t xml:space="preserve"> </w:t>
      </w:r>
      <w:r w:rsidRPr="00D9237E">
        <w:rPr>
          <w:rFonts w:ascii="Calibri" w:hAnsi="Calibri"/>
          <w:b/>
          <w:bCs/>
          <w:noProof/>
          <w:sz w:val="18"/>
          <w:szCs w:val="24"/>
          <w:lang w:val="en-US"/>
        </w:rPr>
        <w:t>12</w:t>
      </w:r>
      <w:r w:rsidRPr="00D9237E">
        <w:rPr>
          <w:rFonts w:ascii="Calibri" w:hAnsi="Calibri"/>
          <w:noProof/>
          <w:sz w:val="18"/>
          <w:szCs w:val="24"/>
          <w:lang w:val="en-US"/>
        </w:rPr>
        <w:t>, 315–6 (2015).</w:t>
      </w:r>
    </w:p>
    <w:p w14:paraId="72A83313"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10. </w:t>
      </w:r>
      <w:r w:rsidRPr="00D9237E">
        <w:rPr>
          <w:rFonts w:ascii="Calibri" w:hAnsi="Calibri"/>
          <w:noProof/>
          <w:sz w:val="18"/>
          <w:szCs w:val="24"/>
          <w:lang w:val="en-US"/>
        </w:rPr>
        <w:tab/>
        <w:t xml:space="preserve">P. S. Ramos, A. M. Shedlock, C. D. Langefeld, Genetics of autoimmune diseases: insights from population genetics. </w:t>
      </w:r>
      <w:r w:rsidRPr="00D9237E">
        <w:rPr>
          <w:rFonts w:ascii="Calibri" w:hAnsi="Calibri"/>
          <w:i/>
          <w:iCs/>
          <w:noProof/>
          <w:sz w:val="18"/>
          <w:szCs w:val="24"/>
          <w:lang w:val="en-US"/>
        </w:rPr>
        <w:t>J. Hum. Genet.</w:t>
      </w:r>
      <w:r w:rsidRPr="00D9237E">
        <w:rPr>
          <w:rFonts w:ascii="Calibri" w:hAnsi="Calibri"/>
          <w:noProof/>
          <w:sz w:val="18"/>
          <w:szCs w:val="24"/>
          <w:lang w:val="en-US"/>
        </w:rPr>
        <w:t xml:space="preserve"> </w:t>
      </w:r>
      <w:r w:rsidRPr="00D9237E">
        <w:rPr>
          <w:rFonts w:ascii="Calibri" w:hAnsi="Calibri"/>
          <w:b/>
          <w:bCs/>
          <w:noProof/>
          <w:sz w:val="18"/>
          <w:szCs w:val="24"/>
          <w:lang w:val="en-US"/>
        </w:rPr>
        <w:t>60</w:t>
      </w:r>
      <w:r w:rsidRPr="00D9237E">
        <w:rPr>
          <w:rFonts w:ascii="Calibri" w:hAnsi="Calibri"/>
          <w:noProof/>
          <w:sz w:val="18"/>
          <w:szCs w:val="24"/>
          <w:lang w:val="en-US"/>
        </w:rPr>
        <w:t>, 657–664 (2015).</w:t>
      </w:r>
    </w:p>
    <w:p w14:paraId="39BC4402"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11. </w:t>
      </w:r>
      <w:r w:rsidRPr="00D9237E">
        <w:rPr>
          <w:rFonts w:ascii="Calibri" w:hAnsi="Calibri"/>
          <w:noProof/>
          <w:sz w:val="18"/>
          <w:szCs w:val="24"/>
          <w:lang w:val="en-US"/>
        </w:rPr>
        <w:tab/>
        <w:t xml:space="preserve">Y. Kochi, Genetics of autoimmune diseases: Perspectives from genome-wide association studies. </w:t>
      </w:r>
      <w:r w:rsidRPr="00D9237E">
        <w:rPr>
          <w:rFonts w:ascii="Calibri" w:hAnsi="Calibri"/>
          <w:i/>
          <w:iCs/>
          <w:noProof/>
          <w:sz w:val="18"/>
          <w:szCs w:val="24"/>
          <w:lang w:val="en-US"/>
        </w:rPr>
        <w:t>Int. Immunol.</w:t>
      </w:r>
      <w:r w:rsidRPr="00D9237E">
        <w:rPr>
          <w:rFonts w:ascii="Calibri" w:hAnsi="Calibri"/>
          <w:noProof/>
          <w:sz w:val="18"/>
          <w:szCs w:val="24"/>
          <w:lang w:val="en-US"/>
        </w:rPr>
        <w:t xml:space="preserve"> </w:t>
      </w:r>
      <w:r w:rsidRPr="00D9237E">
        <w:rPr>
          <w:rFonts w:ascii="Calibri" w:hAnsi="Calibri"/>
          <w:b/>
          <w:bCs/>
          <w:noProof/>
          <w:sz w:val="18"/>
          <w:szCs w:val="24"/>
          <w:lang w:val="en-US"/>
        </w:rPr>
        <w:t>28</w:t>
      </w:r>
      <w:r w:rsidRPr="00D9237E">
        <w:rPr>
          <w:rFonts w:ascii="Calibri" w:hAnsi="Calibri"/>
          <w:noProof/>
          <w:sz w:val="18"/>
          <w:szCs w:val="24"/>
          <w:lang w:val="en-US"/>
        </w:rPr>
        <w:t xml:space="preserve"> (2016), pp. 155–161.</w:t>
      </w:r>
    </w:p>
    <w:p w14:paraId="0689CDFB"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12. </w:t>
      </w:r>
      <w:r w:rsidRPr="00D9237E">
        <w:rPr>
          <w:rFonts w:ascii="Calibri" w:hAnsi="Calibri"/>
          <w:noProof/>
          <w:sz w:val="18"/>
          <w:szCs w:val="24"/>
          <w:lang w:val="en-US"/>
        </w:rPr>
        <w:tab/>
        <w:t xml:space="preserve">M. T. Maurano </w:t>
      </w:r>
      <w:r w:rsidRPr="00D9237E">
        <w:rPr>
          <w:rFonts w:ascii="Calibri" w:hAnsi="Calibri"/>
          <w:i/>
          <w:iCs/>
          <w:noProof/>
          <w:sz w:val="18"/>
          <w:szCs w:val="24"/>
          <w:lang w:val="en-US"/>
        </w:rPr>
        <w:t>et al.</w:t>
      </w:r>
      <w:r w:rsidRPr="00D9237E">
        <w:rPr>
          <w:rFonts w:ascii="Calibri" w:hAnsi="Calibri"/>
          <w:noProof/>
          <w:sz w:val="18"/>
          <w:szCs w:val="24"/>
          <w:lang w:val="en-US"/>
        </w:rPr>
        <w:t xml:space="preserve">, Systematic Localization of Common Disease-Associated Variation in Regulatory DNA. </w:t>
      </w:r>
      <w:r w:rsidRPr="00D9237E">
        <w:rPr>
          <w:rFonts w:ascii="Calibri" w:hAnsi="Calibri"/>
          <w:i/>
          <w:iCs/>
          <w:noProof/>
          <w:sz w:val="18"/>
          <w:szCs w:val="24"/>
          <w:lang w:val="en-US"/>
        </w:rPr>
        <w:t>Science (80-. ).</w:t>
      </w:r>
      <w:r w:rsidRPr="00D9237E">
        <w:rPr>
          <w:rFonts w:ascii="Calibri" w:hAnsi="Calibri"/>
          <w:noProof/>
          <w:sz w:val="18"/>
          <w:szCs w:val="24"/>
          <w:lang w:val="en-US"/>
        </w:rPr>
        <w:t xml:space="preserve"> </w:t>
      </w:r>
      <w:r w:rsidRPr="00D9237E">
        <w:rPr>
          <w:rFonts w:ascii="Calibri" w:hAnsi="Calibri"/>
          <w:b/>
          <w:bCs/>
          <w:noProof/>
          <w:sz w:val="18"/>
          <w:szCs w:val="24"/>
          <w:lang w:val="en-US"/>
        </w:rPr>
        <w:t>337</w:t>
      </w:r>
      <w:r w:rsidRPr="00D9237E">
        <w:rPr>
          <w:rFonts w:ascii="Calibri" w:hAnsi="Calibri"/>
          <w:noProof/>
          <w:sz w:val="18"/>
          <w:szCs w:val="24"/>
          <w:lang w:val="en-US"/>
        </w:rPr>
        <w:t>, 1190–1195 (2012).</w:t>
      </w:r>
    </w:p>
    <w:p w14:paraId="6FAFD412"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13. </w:t>
      </w:r>
      <w:r w:rsidRPr="00D9237E">
        <w:rPr>
          <w:rFonts w:ascii="Calibri" w:hAnsi="Calibri"/>
          <w:noProof/>
          <w:sz w:val="18"/>
          <w:szCs w:val="24"/>
          <w:lang w:val="en-US"/>
        </w:rPr>
        <w:tab/>
        <w:t xml:space="preserve">M. Kasowski </w:t>
      </w:r>
      <w:r w:rsidRPr="00D9237E">
        <w:rPr>
          <w:rFonts w:ascii="Calibri" w:hAnsi="Calibri"/>
          <w:i/>
          <w:iCs/>
          <w:noProof/>
          <w:sz w:val="18"/>
          <w:szCs w:val="24"/>
          <w:lang w:val="en-US"/>
        </w:rPr>
        <w:t>et al.</w:t>
      </w:r>
      <w:r w:rsidRPr="00D9237E">
        <w:rPr>
          <w:rFonts w:ascii="Calibri" w:hAnsi="Calibri"/>
          <w:noProof/>
          <w:sz w:val="18"/>
          <w:szCs w:val="24"/>
          <w:lang w:val="en-US"/>
        </w:rPr>
        <w:t xml:space="preserve">, Extensive variation in chromatin states across humans. </w:t>
      </w:r>
      <w:r w:rsidRPr="00D9237E">
        <w:rPr>
          <w:rFonts w:ascii="Calibri" w:hAnsi="Calibri"/>
          <w:i/>
          <w:iCs/>
          <w:noProof/>
          <w:sz w:val="18"/>
          <w:szCs w:val="24"/>
          <w:lang w:val="en-US"/>
        </w:rPr>
        <w:t>Science (80-. ).</w:t>
      </w:r>
      <w:r w:rsidRPr="00D9237E">
        <w:rPr>
          <w:rFonts w:ascii="Calibri" w:hAnsi="Calibri"/>
          <w:noProof/>
          <w:sz w:val="18"/>
          <w:szCs w:val="24"/>
          <w:lang w:val="en-US"/>
        </w:rPr>
        <w:t xml:space="preserve"> </w:t>
      </w:r>
      <w:r w:rsidRPr="00D9237E">
        <w:rPr>
          <w:rFonts w:ascii="Calibri" w:hAnsi="Calibri"/>
          <w:b/>
          <w:bCs/>
          <w:noProof/>
          <w:sz w:val="18"/>
          <w:szCs w:val="24"/>
          <w:lang w:val="en-US"/>
        </w:rPr>
        <w:t>342</w:t>
      </w:r>
      <w:r w:rsidRPr="00D9237E">
        <w:rPr>
          <w:rFonts w:ascii="Calibri" w:hAnsi="Calibri"/>
          <w:noProof/>
          <w:sz w:val="18"/>
          <w:szCs w:val="24"/>
          <w:lang w:val="en-US"/>
        </w:rPr>
        <w:t>, 750–752 (2013).</w:t>
      </w:r>
    </w:p>
    <w:p w14:paraId="4767B817"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14. </w:t>
      </w:r>
      <w:r w:rsidRPr="00D9237E">
        <w:rPr>
          <w:rFonts w:ascii="Calibri" w:hAnsi="Calibri"/>
          <w:noProof/>
          <w:sz w:val="18"/>
          <w:szCs w:val="24"/>
          <w:lang w:val="en-US"/>
        </w:rPr>
        <w:tab/>
        <w:t xml:space="preserve">F. Grubert </w:t>
      </w:r>
      <w:r w:rsidRPr="00D9237E">
        <w:rPr>
          <w:rFonts w:ascii="Calibri" w:hAnsi="Calibri"/>
          <w:i/>
          <w:iCs/>
          <w:noProof/>
          <w:sz w:val="18"/>
          <w:szCs w:val="24"/>
          <w:lang w:val="en-US"/>
        </w:rPr>
        <w:t>et al.</w:t>
      </w:r>
      <w:r w:rsidRPr="00D9237E">
        <w:rPr>
          <w:rFonts w:ascii="Calibri" w:hAnsi="Calibri"/>
          <w:noProof/>
          <w:sz w:val="18"/>
          <w:szCs w:val="24"/>
          <w:lang w:val="en-US"/>
        </w:rPr>
        <w:t xml:space="preserve">, Genetic Control of Chromatin States in Humans Involves Local and Distal Chromosomal Interactions. </w:t>
      </w:r>
      <w:r w:rsidRPr="00D9237E">
        <w:rPr>
          <w:rFonts w:ascii="Calibri" w:hAnsi="Calibri"/>
          <w:i/>
          <w:iCs/>
          <w:noProof/>
          <w:sz w:val="18"/>
          <w:szCs w:val="24"/>
          <w:lang w:val="en-US"/>
        </w:rPr>
        <w:t>Cell</w:t>
      </w:r>
      <w:r w:rsidRPr="00D9237E">
        <w:rPr>
          <w:rFonts w:ascii="Calibri" w:hAnsi="Calibri"/>
          <w:noProof/>
          <w:sz w:val="18"/>
          <w:szCs w:val="24"/>
          <w:lang w:val="en-US"/>
        </w:rPr>
        <w:t xml:space="preserve">. </w:t>
      </w:r>
      <w:r w:rsidRPr="00D9237E">
        <w:rPr>
          <w:rFonts w:ascii="Calibri" w:hAnsi="Calibri"/>
          <w:b/>
          <w:bCs/>
          <w:noProof/>
          <w:sz w:val="18"/>
          <w:szCs w:val="24"/>
          <w:lang w:val="en-US"/>
        </w:rPr>
        <w:t>162</w:t>
      </w:r>
      <w:r w:rsidRPr="00D9237E">
        <w:rPr>
          <w:rFonts w:ascii="Calibri" w:hAnsi="Calibri"/>
          <w:noProof/>
          <w:sz w:val="18"/>
          <w:szCs w:val="24"/>
          <w:lang w:val="en-US"/>
        </w:rPr>
        <w:t>, 1051–1065 (2015).</w:t>
      </w:r>
    </w:p>
    <w:p w14:paraId="710E2671"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15. </w:t>
      </w:r>
      <w:r w:rsidRPr="00D9237E">
        <w:rPr>
          <w:rFonts w:ascii="Calibri" w:hAnsi="Calibri"/>
          <w:noProof/>
          <w:sz w:val="18"/>
          <w:szCs w:val="24"/>
          <w:lang w:val="en-US"/>
        </w:rPr>
        <w:tab/>
        <w:t xml:space="preserve">D. Hnisz </w:t>
      </w:r>
      <w:r w:rsidRPr="00D9237E">
        <w:rPr>
          <w:rFonts w:ascii="Calibri" w:hAnsi="Calibri"/>
          <w:i/>
          <w:iCs/>
          <w:noProof/>
          <w:sz w:val="18"/>
          <w:szCs w:val="24"/>
          <w:lang w:val="en-US"/>
        </w:rPr>
        <w:t>et al.</w:t>
      </w:r>
      <w:r w:rsidRPr="00D9237E">
        <w:rPr>
          <w:rFonts w:ascii="Calibri" w:hAnsi="Calibri"/>
          <w:noProof/>
          <w:sz w:val="18"/>
          <w:szCs w:val="24"/>
          <w:lang w:val="en-US"/>
        </w:rPr>
        <w:t xml:space="preserve">, XSuper-enhancers in the control of cell identity and disease. </w:t>
      </w:r>
      <w:r w:rsidRPr="00D9237E">
        <w:rPr>
          <w:rFonts w:ascii="Calibri" w:hAnsi="Calibri"/>
          <w:i/>
          <w:iCs/>
          <w:noProof/>
          <w:sz w:val="18"/>
          <w:szCs w:val="24"/>
          <w:lang w:val="en-US"/>
        </w:rPr>
        <w:t>Cell</w:t>
      </w:r>
      <w:r w:rsidRPr="00D9237E">
        <w:rPr>
          <w:rFonts w:ascii="Calibri" w:hAnsi="Calibri"/>
          <w:noProof/>
          <w:sz w:val="18"/>
          <w:szCs w:val="24"/>
          <w:lang w:val="en-US"/>
        </w:rPr>
        <w:t xml:space="preserve">. </w:t>
      </w:r>
      <w:r w:rsidRPr="00D9237E">
        <w:rPr>
          <w:rFonts w:ascii="Calibri" w:hAnsi="Calibri"/>
          <w:b/>
          <w:bCs/>
          <w:noProof/>
          <w:sz w:val="18"/>
          <w:szCs w:val="24"/>
          <w:lang w:val="en-US"/>
        </w:rPr>
        <w:t>155</w:t>
      </w:r>
      <w:r w:rsidRPr="00D9237E">
        <w:rPr>
          <w:rFonts w:ascii="Calibri" w:hAnsi="Calibri"/>
          <w:noProof/>
          <w:sz w:val="18"/>
          <w:szCs w:val="24"/>
          <w:lang w:val="en-US"/>
        </w:rPr>
        <w:t>, 934–947 (2013).</w:t>
      </w:r>
    </w:p>
    <w:p w14:paraId="46E59FF5"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16. </w:t>
      </w:r>
      <w:r w:rsidRPr="00D9237E">
        <w:rPr>
          <w:rFonts w:ascii="Calibri" w:hAnsi="Calibri"/>
          <w:noProof/>
          <w:sz w:val="18"/>
          <w:szCs w:val="24"/>
          <w:lang w:val="en-US"/>
        </w:rPr>
        <w:tab/>
        <w:t xml:space="preserve">K. K.-H. Farh </w:t>
      </w:r>
      <w:r w:rsidRPr="00D9237E">
        <w:rPr>
          <w:rFonts w:ascii="Calibri" w:hAnsi="Calibri"/>
          <w:i/>
          <w:iCs/>
          <w:noProof/>
          <w:sz w:val="18"/>
          <w:szCs w:val="24"/>
          <w:lang w:val="en-US"/>
        </w:rPr>
        <w:t>et al.</w:t>
      </w:r>
      <w:r w:rsidRPr="00D9237E">
        <w:rPr>
          <w:rFonts w:ascii="Calibri" w:hAnsi="Calibri"/>
          <w:noProof/>
          <w:sz w:val="18"/>
          <w:szCs w:val="24"/>
          <w:lang w:val="en-US"/>
        </w:rPr>
        <w:t xml:space="preserve">, Genetic and epigenetic fine mapping of causal autoimmune disease variants. </w:t>
      </w:r>
      <w:r w:rsidRPr="00D9237E">
        <w:rPr>
          <w:rFonts w:ascii="Calibri" w:hAnsi="Calibri"/>
          <w:i/>
          <w:iCs/>
          <w:noProof/>
          <w:sz w:val="18"/>
          <w:szCs w:val="24"/>
          <w:lang w:val="en-US"/>
        </w:rPr>
        <w:t>Nature</w:t>
      </w:r>
      <w:r w:rsidRPr="00D9237E">
        <w:rPr>
          <w:rFonts w:ascii="Calibri" w:hAnsi="Calibri"/>
          <w:noProof/>
          <w:sz w:val="18"/>
          <w:szCs w:val="24"/>
          <w:lang w:val="en-US"/>
        </w:rPr>
        <w:t xml:space="preserve">. </w:t>
      </w:r>
      <w:r w:rsidRPr="00D9237E">
        <w:rPr>
          <w:rFonts w:ascii="Calibri" w:hAnsi="Calibri"/>
          <w:b/>
          <w:bCs/>
          <w:noProof/>
          <w:sz w:val="18"/>
          <w:szCs w:val="24"/>
          <w:lang w:val="en-US"/>
        </w:rPr>
        <w:t>518</w:t>
      </w:r>
      <w:r w:rsidRPr="00D9237E">
        <w:rPr>
          <w:rFonts w:ascii="Calibri" w:hAnsi="Calibri"/>
          <w:noProof/>
          <w:sz w:val="18"/>
          <w:szCs w:val="24"/>
          <w:lang w:val="en-US"/>
        </w:rPr>
        <w:t>, 337–43 (2015).</w:t>
      </w:r>
    </w:p>
    <w:p w14:paraId="72364AD9"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17. </w:t>
      </w:r>
      <w:r w:rsidRPr="00D9237E">
        <w:rPr>
          <w:rFonts w:ascii="Calibri" w:hAnsi="Calibri"/>
          <w:noProof/>
          <w:sz w:val="18"/>
          <w:szCs w:val="24"/>
          <w:lang w:val="en-US"/>
        </w:rPr>
        <w:tab/>
        <w:t xml:space="preserve">D. Bujold </w:t>
      </w:r>
      <w:r w:rsidRPr="00D9237E">
        <w:rPr>
          <w:rFonts w:ascii="Calibri" w:hAnsi="Calibri"/>
          <w:i/>
          <w:iCs/>
          <w:noProof/>
          <w:sz w:val="18"/>
          <w:szCs w:val="24"/>
          <w:lang w:val="en-US"/>
        </w:rPr>
        <w:t>et al.</w:t>
      </w:r>
      <w:r w:rsidRPr="00D9237E">
        <w:rPr>
          <w:rFonts w:ascii="Calibri" w:hAnsi="Calibri"/>
          <w:noProof/>
          <w:sz w:val="18"/>
          <w:szCs w:val="24"/>
          <w:lang w:val="en-US"/>
        </w:rPr>
        <w:t xml:space="preserve">, The International Human Epigenome Consortium Data Portal. </w:t>
      </w:r>
      <w:r w:rsidRPr="00D9237E">
        <w:rPr>
          <w:rFonts w:ascii="Calibri" w:hAnsi="Calibri"/>
          <w:i/>
          <w:iCs/>
          <w:noProof/>
          <w:sz w:val="18"/>
          <w:szCs w:val="24"/>
          <w:lang w:val="en-US"/>
        </w:rPr>
        <w:t>Cell Syst.</w:t>
      </w:r>
      <w:r w:rsidRPr="00D9237E">
        <w:rPr>
          <w:rFonts w:ascii="Calibri" w:hAnsi="Calibri"/>
          <w:noProof/>
          <w:sz w:val="18"/>
          <w:szCs w:val="24"/>
          <w:lang w:val="en-US"/>
        </w:rPr>
        <w:t xml:space="preserve"> </w:t>
      </w:r>
      <w:r w:rsidRPr="00D9237E">
        <w:rPr>
          <w:rFonts w:ascii="Calibri" w:hAnsi="Calibri"/>
          <w:b/>
          <w:bCs/>
          <w:noProof/>
          <w:sz w:val="18"/>
          <w:szCs w:val="24"/>
          <w:lang w:val="en-US"/>
        </w:rPr>
        <w:t>3</w:t>
      </w:r>
      <w:r w:rsidRPr="00D9237E">
        <w:rPr>
          <w:rFonts w:ascii="Calibri" w:hAnsi="Calibri"/>
          <w:noProof/>
          <w:sz w:val="18"/>
          <w:szCs w:val="24"/>
          <w:lang w:val="en-US"/>
        </w:rPr>
        <w:t>, 496–499.e2 (2016).</w:t>
      </w:r>
    </w:p>
    <w:p w14:paraId="27E266A9"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18. </w:t>
      </w:r>
      <w:r w:rsidRPr="00D9237E">
        <w:rPr>
          <w:rFonts w:ascii="Calibri" w:hAnsi="Calibri"/>
          <w:noProof/>
          <w:sz w:val="18"/>
          <w:szCs w:val="24"/>
          <w:lang w:val="en-US"/>
        </w:rPr>
        <w:tab/>
        <w:t xml:space="preserve">I. Chepelev, G. Wei, D. Wangsa, Q. Tang, K. Zhao, Characterization of genome-wide enhancer-promoter interactions reveals co-expression of interacting genes and modes of higher order chromatin organization. </w:t>
      </w:r>
      <w:r w:rsidRPr="00D9237E">
        <w:rPr>
          <w:rFonts w:ascii="Calibri" w:hAnsi="Calibri"/>
          <w:i/>
          <w:iCs/>
          <w:noProof/>
          <w:sz w:val="18"/>
          <w:szCs w:val="24"/>
          <w:lang w:val="en-US"/>
        </w:rPr>
        <w:t>Cell Res.</w:t>
      </w:r>
      <w:r w:rsidRPr="00D9237E">
        <w:rPr>
          <w:rFonts w:ascii="Calibri" w:hAnsi="Calibri"/>
          <w:noProof/>
          <w:sz w:val="18"/>
          <w:szCs w:val="24"/>
          <w:lang w:val="en-US"/>
        </w:rPr>
        <w:t xml:space="preserve"> </w:t>
      </w:r>
      <w:r w:rsidRPr="00D9237E">
        <w:rPr>
          <w:rFonts w:ascii="Calibri" w:hAnsi="Calibri"/>
          <w:b/>
          <w:bCs/>
          <w:noProof/>
          <w:sz w:val="18"/>
          <w:szCs w:val="24"/>
          <w:lang w:val="en-US"/>
        </w:rPr>
        <w:t>22</w:t>
      </w:r>
      <w:r w:rsidRPr="00D9237E">
        <w:rPr>
          <w:rFonts w:ascii="Calibri" w:hAnsi="Calibri"/>
          <w:noProof/>
          <w:sz w:val="18"/>
          <w:szCs w:val="24"/>
          <w:lang w:val="en-US"/>
        </w:rPr>
        <w:t>, 490–503 (2012).</w:t>
      </w:r>
    </w:p>
    <w:p w14:paraId="338936BD"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19. </w:t>
      </w:r>
      <w:r w:rsidRPr="00D9237E">
        <w:rPr>
          <w:rFonts w:ascii="Calibri" w:hAnsi="Calibri"/>
          <w:noProof/>
          <w:sz w:val="18"/>
          <w:szCs w:val="24"/>
          <w:lang w:val="en-US"/>
        </w:rPr>
        <w:tab/>
        <w:t xml:space="preserve">P. Martin </w:t>
      </w:r>
      <w:r w:rsidRPr="00D9237E">
        <w:rPr>
          <w:rFonts w:ascii="Calibri" w:hAnsi="Calibri"/>
          <w:i/>
          <w:iCs/>
          <w:noProof/>
          <w:sz w:val="18"/>
          <w:szCs w:val="24"/>
          <w:lang w:val="en-US"/>
        </w:rPr>
        <w:t>et al.</w:t>
      </w:r>
      <w:r w:rsidRPr="00D9237E">
        <w:rPr>
          <w:rFonts w:ascii="Calibri" w:hAnsi="Calibri"/>
          <w:noProof/>
          <w:sz w:val="18"/>
          <w:szCs w:val="24"/>
          <w:lang w:val="en-US"/>
        </w:rPr>
        <w:t xml:space="preserve">, Chromosome interaction analysis of risk loci in related autoimmune diseases reveals complex , long-range promoter interactions implicating novel candidate genes. </w:t>
      </w:r>
      <w:r w:rsidRPr="00D9237E">
        <w:rPr>
          <w:rFonts w:ascii="Calibri" w:hAnsi="Calibri"/>
          <w:i/>
          <w:iCs/>
          <w:noProof/>
          <w:sz w:val="18"/>
          <w:szCs w:val="24"/>
          <w:lang w:val="en-US"/>
        </w:rPr>
        <w:t>Nat. Commun.</w:t>
      </w:r>
      <w:r w:rsidRPr="00D9237E">
        <w:rPr>
          <w:rFonts w:ascii="Calibri" w:hAnsi="Calibri"/>
          <w:noProof/>
          <w:sz w:val="18"/>
          <w:szCs w:val="24"/>
          <w:lang w:val="en-US"/>
        </w:rPr>
        <w:t xml:space="preserve"> </w:t>
      </w:r>
      <w:r w:rsidRPr="00D9237E">
        <w:rPr>
          <w:rFonts w:ascii="Calibri" w:hAnsi="Calibri"/>
          <w:b/>
          <w:bCs/>
          <w:noProof/>
          <w:sz w:val="18"/>
          <w:szCs w:val="24"/>
          <w:lang w:val="en-US"/>
        </w:rPr>
        <w:t>6</w:t>
      </w:r>
      <w:r w:rsidRPr="00D9237E">
        <w:rPr>
          <w:rFonts w:ascii="Calibri" w:hAnsi="Calibri"/>
          <w:noProof/>
          <w:sz w:val="18"/>
          <w:szCs w:val="24"/>
          <w:lang w:val="en-US"/>
        </w:rPr>
        <w:t>, 1–17 (2015).</w:t>
      </w:r>
    </w:p>
    <w:p w14:paraId="3205C63B"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20. </w:t>
      </w:r>
      <w:r w:rsidRPr="00D9237E">
        <w:rPr>
          <w:rFonts w:ascii="Calibri" w:hAnsi="Calibri"/>
          <w:noProof/>
          <w:sz w:val="18"/>
          <w:szCs w:val="24"/>
          <w:lang w:val="en-US"/>
        </w:rPr>
        <w:tab/>
        <w:t xml:space="preserve">M. Limbach </w:t>
      </w:r>
      <w:r w:rsidRPr="00D9237E">
        <w:rPr>
          <w:rFonts w:ascii="Calibri" w:hAnsi="Calibri"/>
          <w:i/>
          <w:iCs/>
          <w:noProof/>
          <w:sz w:val="18"/>
          <w:szCs w:val="24"/>
          <w:lang w:val="en-US"/>
        </w:rPr>
        <w:t>et al.</w:t>
      </w:r>
      <w:r w:rsidRPr="00D9237E">
        <w:rPr>
          <w:rFonts w:ascii="Calibri" w:hAnsi="Calibri"/>
          <w:noProof/>
          <w:sz w:val="18"/>
          <w:szCs w:val="24"/>
          <w:lang w:val="en-US"/>
        </w:rPr>
        <w:t xml:space="preserve">, Epigenetic profiling in CD4+ and CD8+ T cells from Graves’ disease patients reveals changes in genes associated with T cell receptor signaling. </w:t>
      </w:r>
      <w:r w:rsidRPr="00D9237E">
        <w:rPr>
          <w:rFonts w:ascii="Calibri" w:hAnsi="Calibri"/>
          <w:i/>
          <w:iCs/>
          <w:noProof/>
          <w:sz w:val="18"/>
          <w:szCs w:val="24"/>
          <w:lang w:val="en-US"/>
        </w:rPr>
        <w:t>J. Autoimmun.</w:t>
      </w:r>
      <w:r w:rsidRPr="00D9237E">
        <w:rPr>
          <w:rFonts w:ascii="Calibri" w:hAnsi="Calibri"/>
          <w:noProof/>
          <w:sz w:val="18"/>
          <w:szCs w:val="24"/>
          <w:lang w:val="en-US"/>
        </w:rPr>
        <w:t xml:space="preserve"> </w:t>
      </w:r>
      <w:r w:rsidRPr="00D9237E">
        <w:rPr>
          <w:rFonts w:ascii="Calibri" w:hAnsi="Calibri"/>
          <w:b/>
          <w:bCs/>
          <w:noProof/>
          <w:sz w:val="18"/>
          <w:szCs w:val="24"/>
          <w:lang w:val="en-US"/>
        </w:rPr>
        <w:t>67</w:t>
      </w:r>
      <w:r w:rsidRPr="00D9237E">
        <w:rPr>
          <w:rFonts w:ascii="Calibri" w:hAnsi="Calibri"/>
          <w:noProof/>
          <w:sz w:val="18"/>
          <w:szCs w:val="24"/>
          <w:lang w:val="en-US"/>
        </w:rPr>
        <w:t>, 46–56 (2016).</w:t>
      </w:r>
    </w:p>
    <w:p w14:paraId="2292898C"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21. </w:t>
      </w:r>
      <w:r w:rsidRPr="00D9237E">
        <w:rPr>
          <w:rFonts w:ascii="Calibri" w:hAnsi="Calibri"/>
          <w:noProof/>
          <w:sz w:val="18"/>
          <w:szCs w:val="24"/>
          <w:lang w:val="en-US"/>
        </w:rPr>
        <w:tab/>
        <w:t xml:space="preserve">J. G. C. Peeters </w:t>
      </w:r>
      <w:r w:rsidRPr="00D9237E">
        <w:rPr>
          <w:rFonts w:ascii="Calibri" w:hAnsi="Calibri"/>
          <w:i/>
          <w:iCs/>
          <w:noProof/>
          <w:sz w:val="18"/>
          <w:szCs w:val="24"/>
          <w:lang w:val="en-US"/>
        </w:rPr>
        <w:t>et al.</w:t>
      </w:r>
      <w:r w:rsidRPr="00D9237E">
        <w:rPr>
          <w:rFonts w:ascii="Calibri" w:hAnsi="Calibri"/>
          <w:noProof/>
          <w:sz w:val="18"/>
          <w:szCs w:val="24"/>
          <w:lang w:val="en-US"/>
        </w:rPr>
        <w:t xml:space="preserve">, Inhibition of Super-Enhancer Activity in Autoinflammatory Site-Derived T Cells Reduces Disease-Associated Gene Expression. </w:t>
      </w:r>
      <w:r w:rsidRPr="00D9237E">
        <w:rPr>
          <w:rFonts w:ascii="Calibri" w:hAnsi="Calibri"/>
          <w:i/>
          <w:iCs/>
          <w:noProof/>
          <w:sz w:val="18"/>
          <w:szCs w:val="24"/>
          <w:lang w:val="en-US"/>
        </w:rPr>
        <w:t>Cell Rep.</w:t>
      </w:r>
      <w:r w:rsidRPr="00D9237E">
        <w:rPr>
          <w:rFonts w:ascii="Calibri" w:hAnsi="Calibri"/>
          <w:noProof/>
          <w:sz w:val="18"/>
          <w:szCs w:val="24"/>
          <w:lang w:val="en-US"/>
        </w:rPr>
        <w:t xml:space="preserve"> </w:t>
      </w:r>
      <w:r w:rsidRPr="00D9237E">
        <w:rPr>
          <w:rFonts w:ascii="Calibri" w:hAnsi="Calibri"/>
          <w:b/>
          <w:bCs/>
          <w:noProof/>
          <w:sz w:val="18"/>
          <w:szCs w:val="24"/>
          <w:lang w:val="en-US"/>
        </w:rPr>
        <w:t>12</w:t>
      </w:r>
      <w:r w:rsidRPr="00D9237E">
        <w:rPr>
          <w:rFonts w:ascii="Calibri" w:hAnsi="Calibri"/>
          <w:noProof/>
          <w:sz w:val="18"/>
          <w:szCs w:val="24"/>
          <w:lang w:val="en-US"/>
        </w:rPr>
        <w:t>, 1986–1996 (2015).</w:t>
      </w:r>
    </w:p>
    <w:p w14:paraId="6AB3779B"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22. </w:t>
      </w:r>
      <w:r w:rsidRPr="00D9237E">
        <w:rPr>
          <w:rFonts w:ascii="Calibri" w:hAnsi="Calibri"/>
          <w:noProof/>
          <w:sz w:val="18"/>
          <w:szCs w:val="24"/>
          <w:lang w:val="en-US"/>
        </w:rPr>
        <w:tab/>
        <w:t xml:space="preserve">M. R. Nelson </w:t>
      </w:r>
      <w:r w:rsidRPr="00D9237E">
        <w:rPr>
          <w:rFonts w:ascii="Calibri" w:hAnsi="Calibri"/>
          <w:i/>
          <w:iCs/>
          <w:noProof/>
          <w:sz w:val="18"/>
          <w:szCs w:val="24"/>
          <w:lang w:val="en-US"/>
        </w:rPr>
        <w:t>et al.</w:t>
      </w:r>
      <w:r w:rsidRPr="00D9237E">
        <w:rPr>
          <w:rFonts w:ascii="Calibri" w:hAnsi="Calibri"/>
          <w:noProof/>
          <w:sz w:val="18"/>
          <w:szCs w:val="24"/>
          <w:lang w:val="en-US"/>
        </w:rPr>
        <w:t xml:space="preserve">, The support of human genetic evidence for approved drug indications. </w:t>
      </w:r>
      <w:r w:rsidRPr="00D9237E">
        <w:rPr>
          <w:rFonts w:ascii="Calibri" w:hAnsi="Calibri"/>
          <w:i/>
          <w:iCs/>
          <w:noProof/>
          <w:sz w:val="18"/>
          <w:szCs w:val="24"/>
          <w:lang w:val="en-US"/>
        </w:rPr>
        <w:t>Nat. Genet.</w:t>
      </w:r>
      <w:r w:rsidRPr="00D9237E">
        <w:rPr>
          <w:rFonts w:ascii="Calibri" w:hAnsi="Calibri"/>
          <w:noProof/>
          <w:sz w:val="18"/>
          <w:szCs w:val="24"/>
          <w:lang w:val="en-US"/>
        </w:rPr>
        <w:t xml:space="preserve"> </w:t>
      </w:r>
      <w:r w:rsidRPr="00D9237E">
        <w:rPr>
          <w:rFonts w:ascii="Calibri" w:hAnsi="Calibri"/>
          <w:b/>
          <w:bCs/>
          <w:noProof/>
          <w:sz w:val="18"/>
          <w:szCs w:val="24"/>
          <w:lang w:val="en-US"/>
        </w:rPr>
        <w:t>47</w:t>
      </w:r>
      <w:r w:rsidRPr="00D9237E">
        <w:rPr>
          <w:rFonts w:ascii="Calibri" w:hAnsi="Calibri"/>
          <w:noProof/>
          <w:sz w:val="18"/>
          <w:szCs w:val="24"/>
          <w:lang w:val="en-US"/>
        </w:rPr>
        <w:t>, 856–860 (2015).</w:t>
      </w:r>
    </w:p>
    <w:p w14:paraId="0200548C"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23. </w:t>
      </w:r>
      <w:r w:rsidRPr="00D9237E">
        <w:rPr>
          <w:rFonts w:ascii="Calibri" w:hAnsi="Calibri"/>
          <w:noProof/>
          <w:sz w:val="18"/>
          <w:szCs w:val="24"/>
          <w:lang w:val="en-US"/>
        </w:rPr>
        <w:tab/>
        <w:t xml:space="preserve">G. Ambrosini, PWMTools. </w:t>
      </w:r>
      <w:r w:rsidRPr="00D9237E">
        <w:rPr>
          <w:rFonts w:ascii="Calibri" w:hAnsi="Calibri"/>
          <w:i/>
          <w:iCs/>
          <w:noProof/>
          <w:sz w:val="18"/>
          <w:szCs w:val="24"/>
          <w:lang w:val="en-US"/>
        </w:rPr>
        <w:t>http://ccg.vital-it.ch/pwmtools</w:t>
      </w:r>
      <w:r w:rsidRPr="00D9237E">
        <w:rPr>
          <w:rFonts w:ascii="Calibri" w:hAnsi="Calibri"/>
          <w:noProof/>
          <w:sz w:val="18"/>
          <w:szCs w:val="24"/>
          <w:lang w:val="en-US"/>
        </w:rPr>
        <w:t>.</w:t>
      </w:r>
    </w:p>
    <w:p w14:paraId="61B82D2A"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24. </w:t>
      </w:r>
      <w:r w:rsidRPr="00D9237E">
        <w:rPr>
          <w:rFonts w:ascii="Calibri" w:hAnsi="Calibri"/>
          <w:noProof/>
          <w:sz w:val="18"/>
          <w:szCs w:val="24"/>
          <w:lang w:val="en-US"/>
        </w:rPr>
        <w:tab/>
        <w:t xml:space="preserve">I. V. Kulakovskiy </w:t>
      </w:r>
      <w:r w:rsidRPr="00D9237E">
        <w:rPr>
          <w:rFonts w:ascii="Calibri" w:hAnsi="Calibri"/>
          <w:i/>
          <w:iCs/>
          <w:noProof/>
          <w:sz w:val="18"/>
          <w:szCs w:val="24"/>
          <w:lang w:val="en-US"/>
        </w:rPr>
        <w:t>et al.</w:t>
      </w:r>
      <w:r w:rsidRPr="00D9237E">
        <w:rPr>
          <w:rFonts w:ascii="Calibri" w:hAnsi="Calibri"/>
          <w:noProof/>
          <w:sz w:val="18"/>
          <w:szCs w:val="24"/>
          <w:lang w:val="en-US"/>
        </w:rPr>
        <w:t xml:space="preserve">, HOCOMOCO: A comprehensive collection of human transcription factor binding sites models. </w:t>
      </w:r>
      <w:r w:rsidRPr="00D9237E">
        <w:rPr>
          <w:rFonts w:ascii="Calibri" w:hAnsi="Calibri"/>
          <w:i/>
          <w:iCs/>
          <w:noProof/>
          <w:sz w:val="18"/>
          <w:szCs w:val="24"/>
          <w:lang w:val="en-US"/>
        </w:rPr>
        <w:t>Nucleic Acids Res.</w:t>
      </w:r>
      <w:r w:rsidRPr="00D9237E">
        <w:rPr>
          <w:rFonts w:ascii="Calibri" w:hAnsi="Calibri"/>
          <w:noProof/>
          <w:sz w:val="18"/>
          <w:szCs w:val="24"/>
          <w:lang w:val="en-US"/>
        </w:rPr>
        <w:t xml:space="preserve"> </w:t>
      </w:r>
      <w:r w:rsidRPr="00D9237E">
        <w:rPr>
          <w:rFonts w:ascii="Calibri" w:hAnsi="Calibri"/>
          <w:b/>
          <w:bCs/>
          <w:noProof/>
          <w:sz w:val="18"/>
          <w:szCs w:val="24"/>
          <w:lang w:val="en-US"/>
        </w:rPr>
        <w:t>41</w:t>
      </w:r>
      <w:r w:rsidRPr="00D9237E">
        <w:rPr>
          <w:rFonts w:ascii="Calibri" w:hAnsi="Calibri"/>
          <w:noProof/>
          <w:sz w:val="18"/>
          <w:szCs w:val="24"/>
          <w:lang w:val="en-US"/>
        </w:rPr>
        <w:t>, D195–D202 (2013).</w:t>
      </w:r>
    </w:p>
    <w:p w14:paraId="71A987D6"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25. </w:t>
      </w:r>
      <w:r w:rsidRPr="00D9237E">
        <w:rPr>
          <w:rFonts w:ascii="Calibri" w:hAnsi="Calibri"/>
          <w:noProof/>
          <w:sz w:val="18"/>
          <w:szCs w:val="24"/>
          <w:lang w:val="en-US"/>
        </w:rPr>
        <w:tab/>
        <w:t xml:space="preserve">L. Tserel </w:t>
      </w:r>
      <w:r w:rsidRPr="00D9237E">
        <w:rPr>
          <w:rFonts w:ascii="Calibri" w:hAnsi="Calibri"/>
          <w:i/>
          <w:iCs/>
          <w:noProof/>
          <w:sz w:val="18"/>
          <w:szCs w:val="24"/>
          <w:lang w:val="en-US"/>
        </w:rPr>
        <w:t>et al.</w:t>
      </w:r>
      <w:r w:rsidRPr="00D9237E">
        <w:rPr>
          <w:rFonts w:ascii="Calibri" w:hAnsi="Calibri"/>
          <w:noProof/>
          <w:sz w:val="18"/>
          <w:szCs w:val="24"/>
          <w:lang w:val="en-US"/>
        </w:rPr>
        <w:t xml:space="preserve">, Age-related profiling of DNA methylation in CD8+ T cells reveals changes in immune response and transcriptional regulator genes. </w:t>
      </w:r>
      <w:r w:rsidRPr="00D9237E">
        <w:rPr>
          <w:rFonts w:ascii="Calibri" w:hAnsi="Calibri"/>
          <w:i/>
          <w:iCs/>
          <w:noProof/>
          <w:sz w:val="18"/>
          <w:szCs w:val="24"/>
          <w:lang w:val="en-US"/>
        </w:rPr>
        <w:t>Sci. Rep.</w:t>
      </w:r>
      <w:r w:rsidRPr="00D9237E">
        <w:rPr>
          <w:rFonts w:ascii="Calibri" w:hAnsi="Calibri"/>
          <w:noProof/>
          <w:sz w:val="18"/>
          <w:szCs w:val="24"/>
          <w:lang w:val="en-US"/>
        </w:rPr>
        <w:t xml:space="preserve"> </w:t>
      </w:r>
      <w:r w:rsidRPr="00D9237E">
        <w:rPr>
          <w:rFonts w:ascii="Calibri" w:hAnsi="Calibri"/>
          <w:b/>
          <w:bCs/>
          <w:noProof/>
          <w:sz w:val="18"/>
          <w:szCs w:val="24"/>
          <w:lang w:val="en-US"/>
        </w:rPr>
        <w:t>5</w:t>
      </w:r>
      <w:r w:rsidRPr="00D9237E">
        <w:rPr>
          <w:rFonts w:ascii="Calibri" w:hAnsi="Calibri"/>
          <w:noProof/>
          <w:sz w:val="18"/>
          <w:szCs w:val="24"/>
          <w:lang w:val="en-US"/>
        </w:rPr>
        <w:t>, 13107 (2015).</w:t>
      </w:r>
    </w:p>
    <w:p w14:paraId="0FCD1CF3"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szCs w:val="24"/>
          <w:lang w:val="en-US"/>
        </w:rPr>
      </w:pPr>
      <w:r w:rsidRPr="00D9237E">
        <w:rPr>
          <w:rFonts w:ascii="Calibri" w:hAnsi="Calibri"/>
          <w:noProof/>
          <w:sz w:val="18"/>
          <w:szCs w:val="24"/>
          <w:lang w:val="en-US"/>
        </w:rPr>
        <w:t xml:space="preserve">26. </w:t>
      </w:r>
      <w:r w:rsidRPr="00D9237E">
        <w:rPr>
          <w:rFonts w:ascii="Calibri" w:hAnsi="Calibri"/>
          <w:noProof/>
          <w:sz w:val="18"/>
          <w:szCs w:val="24"/>
          <w:lang w:val="en-US"/>
        </w:rPr>
        <w:tab/>
        <w:t xml:space="preserve">S. Kasela </w:t>
      </w:r>
      <w:r w:rsidRPr="00D9237E">
        <w:rPr>
          <w:rFonts w:ascii="Calibri" w:hAnsi="Calibri"/>
          <w:i/>
          <w:iCs/>
          <w:noProof/>
          <w:sz w:val="18"/>
          <w:szCs w:val="24"/>
          <w:lang w:val="en-US"/>
        </w:rPr>
        <w:t>et al.</w:t>
      </w:r>
      <w:r w:rsidRPr="00D9237E">
        <w:rPr>
          <w:rFonts w:ascii="Calibri" w:hAnsi="Calibri"/>
          <w:noProof/>
          <w:sz w:val="18"/>
          <w:szCs w:val="24"/>
          <w:lang w:val="en-US"/>
        </w:rPr>
        <w:t xml:space="preserve">, Pathogenic implications for autoimmune mechanisms derived by comparative eQTL analysis of CD4+ versus CD8+ T cells. </w:t>
      </w:r>
      <w:r w:rsidRPr="00D9237E">
        <w:rPr>
          <w:rFonts w:ascii="Calibri" w:hAnsi="Calibri"/>
          <w:i/>
          <w:iCs/>
          <w:noProof/>
          <w:sz w:val="18"/>
          <w:szCs w:val="24"/>
          <w:lang w:val="en-US"/>
        </w:rPr>
        <w:t>PLOS Genet.</w:t>
      </w:r>
      <w:r w:rsidRPr="00D9237E">
        <w:rPr>
          <w:rFonts w:ascii="Calibri" w:hAnsi="Calibri"/>
          <w:noProof/>
          <w:sz w:val="18"/>
          <w:szCs w:val="24"/>
          <w:lang w:val="en-US"/>
        </w:rPr>
        <w:t xml:space="preserve"> </w:t>
      </w:r>
      <w:r w:rsidRPr="00D9237E">
        <w:rPr>
          <w:rFonts w:ascii="Calibri" w:hAnsi="Calibri"/>
          <w:b/>
          <w:bCs/>
          <w:noProof/>
          <w:sz w:val="18"/>
          <w:szCs w:val="24"/>
          <w:lang w:val="en-US"/>
        </w:rPr>
        <w:t>13</w:t>
      </w:r>
      <w:r w:rsidRPr="00D9237E">
        <w:rPr>
          <w:rFonts w:ascii="Calibri" w:hAnsi="Calibri"/>
          <w:noProof/>
          <w:sz w:val="18"/>
          <w:szCs w:val="24"/>
          <w:lang w:val="en-US"/>
        </w:rPr>
        <w:t>, e1006643 (2017).</w:t>
      </w:r>
    </w:p>
    <w:p w14:paraId="4ADC41A9" w14:textId="77777777" w:rsidR="00D9237E" w:rsidRPr="00D9237E" w:rsidRDefault="00D9237E" w:rsidP="00D9237E">
      <w:pPr>
        <w:widowControl w:val="0"/>
        <w:autoSpaceDE w:val="0"/>
        <w:autoSpaceDN w:val="0"/>
        <w:adjustRightInd w:val="0"/>
        <w:spacing w:line="240" w:lineRule="auto"/>
        <w:ind w:left="640" w:hanging="640"/>
        <w:rPr>
          <w:rFonts w:ascii="Calibri" w:hAnsi="Calibri"/>
          <w:noProof/>
          <w:sz w:val="18"/>
        </w:rPr>
      </w:pPr>
      <w:r w:rsidRPr="00D9237E">
        <w:rPr>
          <w:rFonts w:ascii="Calibri" w:hAnsi="Calibri"/>
          <w:noProof/>
          <w:sz w:val="18"/>
          <w:szCs w:val="24"/>
          <w:lang w:val="en-US"/>
        </w:rPr>
        <w:t xml:space="preserve">27. </w:t>
      </w:r>
      <w:r w:rsidRPr="00D9237E">
        <w:rPr>
          <w:rFonts w:ascii="Calibri" w:hAnsi="Calibri"/>
          <w:noProof/>
          <w:sz w:val="18"/>
          <w:szCs w:val="24"/>
          <w:lang w:val="en-US"/>
        </w:rPr>
        <w:tab/>
        <w:t xml:space="preserve">E. E. Schadt, S. H. Friend, D. A. Shaywitz, A network view of disease and compound screening. </w:t>
      </w:r>
      <w:r w:rsidRPr="00D9237E">
        <w:rPr>
          <w:rFonts w:ascii="Calibri" w:hAnsi="Calibri"/>
          <w:i/>
          <w:iCs/>
          <w:noProof/>
          <w:sz w:val="18"/>
          <w:szCs w:val="24"/>
          <w:lang w:val="en-US"/>
        </w:rPr>
        <w:t>Nat. Rev. Drug Discov.</w:t>
      </w:r>
      <w:r w:rsidRPr="00D9237E">
        <w:rPr>
          <w:rFonts w:ascii="Calibri" w:hAnsi="Calibri"/>
          <w:noProof/>
          <w:sz w:val="18"/>
          <w:szCs w:val="24"/>
          <w:lang w:val="en-US"/>
        </w:rPr>
        <w:t xml:space="preserve"> </w:t>
      </w:r>
      <w:r w:rsidRPr="00D9237E">
        <w:rPr>
          <w:rFonts w:ascii="Calibri" w:hAnsi="Calibri"/>
          <w:b/>
          <w:bCs/>
          <w:noProof/>
          <w:sz w:val="18"/>
          <w:szCs w:val="24"/>
          <w:lang w:val="en-US"/>
        </w:rPr>
        <w:t>8</w:t>
      </w:r>
      <w:r w:rsidRPr="00D9237E">
        <w:rPr>
          <w:rFonts w:ascii="Calibri" w:hAnsi="Calibri"/>
          <w:noProof/>
          <w:sz w:val="18"/>
          <w:szCs w:val="24"/>
          <w:lang w:val="en-US"/>
        </w:rPr>
        <w:t>, 286–95 (2009).</w:t>
      </w:r>
    </w:p>
    <w:p w14:paraId="4EE257D3" w14:textId="3BED65BD" w:rsidR="00F37183" w:rsidRPr="00BD73DD" w:rsidRDefault="00F37183" w:rsidP="00D9237E">
      <w:pPr>
        <w:widowControl w:val="0"/>
        <w:autoSpaceDE w:val="0"/>
        <w:autoSpaceDN w:val="0"/>
        <w:adjustRightInd w:val="0"/>
        <w:spacing w:line="240" w:lineRule="auto"/>
        <w:ind w:left="640" w:hanging="640"/>
        <w:rPr>
          <w:sz w:val="18"/>
          <w:szCs w:val="18"/>
        </w:rPr>
      </w:pPr>
      <w:r w:rsidRPr="00BD73DD">
        <w:rPr>
          <w:sz w:val="18"/>
          <w:szCs w:val="18"/>
        </w:rPr>
        <w:fldChar w:fldCharType="end"/>
      </w:r>
    </w:p>
    <w:p w14:paraId="1B9D123E" w14:textId="256CE600" w:rsidR="00562321" w:rsidRPr="00BD73DD" w:rsidRDefault="00562321" w:rsidP="00BD73DD">
      <w:pPr>
        <w:spacing w:line="240" w:lineRule="auto"/>
        <w:jc w:val="both"/>
        <w:rPr>
          <w:b/>
          <w:sz w:val="18"/>
          <w:szCs w:val="18"/>
        </w:rPr>
      </w:pPr>
    </w:p>
    <w:p w14:paraId="73D1970F" w14:textId="68071594" w:rsidR="004A3DA1" w:rsidRPr="00BD73DD" w:rsidRDefault="004A3DA1" w:rsidP="00BD73DD">
      <w:pPr>
        <w:spacing w:line="240" w:lineRule="auto"/>
        <w:jc w:val="both"/>
        <w:rPr>
          <w:sz w:val="18"/>
          <w:szCs w:val="18"/>
        </w:rPr>
      </w:pPr>
    </w:p>
    <w:bookmarkEnd w:id="0"/>
    <w:bookmarkEnd w:id="1"/>
    <w:bookmarkEnd w:id="2"/>
    <w:bookmarkEnd w:id="3"/>
    <w:p w14:paraId="281B368B" w14:textId="439EBE1E" w:rsidR="00703CC3" w:rsidRPr="00BD73DD" w:rsidRDefault="00703CC3" w:rsidP="00BD73DD">
      <w:pPr>
        <w:spacing w:line="240" w:lineRule="auto"/>
        <w:jc w:val="both"/>
        <w:rPr>
          <w:sz w:val="18"/>
          <w:szCs w:val="18"/>
        </w:rPr>
      </w:pPr>
    </w:p>
    <w:sectPr w:rsidR="00703CC3" w:rsidRPr="00BD73DD" w:rsidSect="00037FE1">
      <w:headerReference w:type="default" r:id="rId22"/>
      <w:footerReference w:type="even" r:id="rId23"/>
      <w:footerReference w:type="default" r:id="rId24"/>
      <w:type w:val="continuous"/>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98D0D5E" w14:textId="77777777" w:rsidR="00C406BE" w:rsidRDefault="00C406BE" w:rsidP="00522905">
      <w:pPr>
        <w:spacing w:line="240" w:lineRule="auto"/>
      </w:pPr>
      <w:r>
        <w:separator/>
      </w:r>
    </w:p>
  </w:endnote>
  <w:endnote w:type="continuationSeparator" w:id="0">
    <w:p w14:paraId="06863DD7" w14:textId="77777777" w:rsidR="00C406BE" w:rsidRDefault="00C406BE" w:rsidP="0052290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Yu Gothic Light">
    <w:altName w:val="游ゴシック Light"/>
    <w:panose1 w:val="00000000000000000000"/>
    <w:charset w:val="80"/>
    <w:family w:val="roman"/>
    <w:notTrueType/>
    <w:pitch w:val="default"/>
  </w:font>
  <w:font w:name="Calibri Light">
    <w:panose1 w:val="020F0302020204030204"/>
    <w:charset w:val="00"/>
    <w:family w:val="swiss"/>
    <w:pitch w:val="variable"/>
    <w:sig w:usb0="A00002EF" w:usb1="4000207B" w:usb2="00000000" w:usb3="00000000" w:csb0="0000019F" w:csb1="00000000"/>
  </w:font>
  <w:font w:name="Yu Mincho">
    <w:altName w:val="游明朝"/>
    <w:panose1 w:val="00000000000000000000"/>
    <w:charset w:val="8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21005E" w14:textId="77777777" w:rsidR="00C406BE" w:rsidRDefault="00C406BE" w:rsidP="0022616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318118E" w14:textId="77777777" w:rsidR="00C406BE" w:rsidRDefault="00C406BE" w:rsidP="00226166">
    <w:pPr>
      <w:pStyle w:val="Footer"/>
      <w:framePr w:wrap="around"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D6654A5" w14:textId="77777777" w:rsidR="00C406BE" w:rsidRDefault="00C406BE" w:rsidP="004C5FF3">
    <w:pPr>
      <w:pStyle w:val="Footer"/>
      <w:ind w:right="360" w:firstLine="360"/>
    </w:pPr>
  </w:p>
  <w:p w14:paraId="19CA128A" w14:textId="77777777" w:rsidR="00C406BE" w:rsidRDefault="00C406BE"/>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EC739A" w14:textId="77777777" w:rsidR="00C406BE" w:rsidRDefault="00C406BE" w:rsidP="00217B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B147C1">
      <w:rPr>
        <w:rStyle w:val="PageNumber"/>
        <w:noProof/>
      </w:rPr>
      <w:t>7</w:t>
    </w:r>
    <w:r>
      <w:rPr>
        <w:rStyle w:val="PageNumber"/>
      </w:rPr>
      <w:fldChar w:fldCharType="end"/>
    </w:r>
  </w:p>
  <w:p w14:paraId="4806EC8F" w14:textId="77777777" w:rsidR="00C406BE" w:rsidRPr="000C2861" w:rsidRDefault="00C406BE" w:rsidP="004C5FF3">
    <w:pPr>
      <w:pStyle w:val="Footer"/>
      <w:tabs>
        <w:tab w:val="right" w:pos="9923"/>
      </w:tabs>
      <w:ind w:right="360"/>
      <w:rPr>
        <w:rFonts w:ascii="Times New Roman" w:hAnsi="Times New Roman"/>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AFE8AF0" w14:textId="77777777" w:rsidR="00C406BE" w:rsidRDefault="00C406BE" w:rsidP="00522905">
      <w:pPr>
        <w:spacing w:line="240" w:lineRule="auto"/>
      </w:pPr>
      <w:r>
        <w:separator/>
      </w:r>
    </w:p>
  </w:footnote>
  <w:footnote w:type="continuationSeparator" w:id="0">
    <w:p w14:paraId="34CA5D63" w14:textId="77777777" w:rsidR="00C406BE" w:rsidRDefault="00C406BE" w:rsidP="00522905">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D5AEA1" w14:textId="77777777" w:rsidR="00C406BE" w:rsidRPr="00404E19" w:rsidRDefault="00C406BE" w:rsidP="004C5FF3">
    <w:pPr>
      <w:pStyle w:val="Header"/>
      <w:tabs>
        <w:tab w:val="left" w:pos="4320"/>
        <w:tab w:val="right" w:pos="9639"/>
      </w:tabs>
      <w:rPr>
        <w:rFonts w:ascii="Times New Roman" w:hAnsi="Times New Roman"/>
        <w:sz w:val="20"/>
        <w:szCs w:val="20"/>
      </w:rPr>
    </w:pPr>
  </w:p>
  <w:p w14:paraId="5A990578" w14:textId="77777777" w:rsidR="00C406BE" w:rsidRDefault="00C406B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BC2D08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D1726A"/>
    <w:multiLevelType w:val="hybridMultilevel"/>
    <w:tmpl w:val="319C85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3564F9"/>
    <w:multiLevelType w:val="hybridMultilevel"/>
    <w:tmpl w:val="DF1CC18E"/>
    <w:lvl w:ilvl="0" w:tplc="D48445C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08316F2"/>
    <w:multiLevelType w:val="hybridMultilevel"/>
    <w:tmpl w:val="0E6EF1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EB2F5A"/>
    <w:multiLevelType w:val="hybridMultilevel"/>
    <w:tmpl w:val="AA62F6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5461539"/>
    <w:multiLevelType w:val="hybridMultilevel"/>
    <w:tmpl w:val="6AA6CB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A9A11B1"/>
    <w:multiLevelType w:val="hybridMultilevel"/>
    <w:tmpl w:val="049AEAE2"/>
    <w:lvl w:ilvl="0" w:tplc="000C1AD0">
      <w:start w:val="1"/>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7" w15:restartNumberingAfterBreak="0">
    <w:nsid w:val="3825288C"/>
    <w:multiLevelType w:val="hybridMultilevel"/>
    <w:tmpl w:val="F048B7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A367BFE"/>
    <w:multiLevelType w:val="hybridMultilevel"/>
    <w:tmpl w:val="7F461F88"/>
    <w:lvl w:ilvl="0" w:tplc="956CE2BA">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21D02ED"/>
    <w:multiLevelType w:val="hybridMultilevel"/>
    <w:tmpl w:val="FB940780"/>
    <w:lvl w:ilvl="0" w:tplc="2A9C23FC">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835682C"/>
    <w:multiLevelType w:val="hybridMultilevel"/>
    <w:tmpl w:val="39EA27E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F681AE2"/>
    <w:multiLevelType w:val="hybridMultilevel"/>
    <w:tmpl w:val="FB30196C"/>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8172184"/>
    <w:multiLevelType w:val="hybridMultilevel"/>
    <w:tmpl w:val="6EDC79D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1A0A8B"/>
    <w:multiLevelType w:val="hybridMultilevel"/>
    <w:tmpl w:val="E2A6BFF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C9135DF"/>
    <w:multiLevelType w:val="hybridMultilevel"/>
    <w:tmpl w:val="C220BC2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782B5F75"/>
    <w:multiLevelType w:val="hybridMultilevel"/>
    <w:tmpl w:val="8FAE6D00"/>
    <w:lvl w:ilvl="0" w:tplc="207C9408">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0"/>
  </w:num>
  <w:num w:numId="3">
    <w:abstractNumId w:val="1"/>
  </w:num>
  <w:num w:numId="4">
    <w:abstractNumId w:val="14"/>
  </w:num>
  <w:num w:numId="5">
    <w:abstractNumId w:val="8"/>
  </w:num>
  <w:num w:numId="6">
    <w:abstractNumId w:val="13"/>
  </w:num>
  <w:num w:numId="7">
    <w:abstractNumId w:val="12"/>
  </w:num>
  <w:num w:numId="8">
    <w:abstractNumId w:val="6"/>
  </w:num>
  <w:num w:numId="9">
    <w:abstractNumId w:val="3"/>
  </w:num>
  <w:num w:numId="10">
    <w:abstractNumId w:val="4"/>
  </w:num>
  <w:num w:numId="11">
    <w:abstractNumId w:val="7"/>
  </w:num>
  <w:num w:numId="12">
    <w:abstractNumId w:val="11"/>
  </w:num>
  <w:num w:numId="13">
    <w:abstractNumId w:val="5"/>
  </w:num>
  <w:num w:numId="14">
    <w:abstractNumId w:val="0"/>
  </w:num>
  <w:num w:numId="15">
    <w:abstractNumId w:val="9"/>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Science&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341866"/>
    <w:rsid w:val="00003BB3"/>
    <w:rsid w:val="00014A4F"/>
    <w:rsid w:val="00021B07"/>
    <w:rsid w:val="00024A2E"/>
    <w:rsid w:val="00024D95"/>
    <w:rsid w:val="00025034"/>
    <w:rsid w:val="00030245"/>
    <w:rsid w:val="000303A3"/>
    <w:rsid w:val="0003149D"/>
    <w:rsid w:val="0003511C"/>
    <w:rsid w:val="00036483"/>
    <w:rsid w:val="00037C9A"/>
    <w:rsid w:val="00037FE1"/>
    <w:rsid w:val="000424EE"/>
    <w:rsid w:val="00043141"/>
    <w:rsid w:val="00046D71"/>
    <w:rsid w:val="00047059"/>
    <w:rsid w:val="00050A62"/>
    <w:rsid w:val="00050C1A"/>
    <w:rsid w:val="00052098"/>
    <w:rsid w:val="000603FA"/>
    <w:rsid w:val="0006246C"/>
    <w:rsid w:val="0006259F"/>
    <w:rsid w:val="00066A04"/>
    <w:rsid w:val="000671F6"/>
    <w:rsid w:val="00072098"/>
    <w:rsid w:val="000738B1"/>
    <w:rsid w:val="00083FED"/>
    <w:rsid w:val="00092BB0"/>
    <w:rsid w:val="00096871"/>
    <w:rsid w:val="000A1F4D"/>
    <w:rsid w:val="000B235D"/>
    <w:rsid w:val="000C0FEF"/>
    <w:rsid w:val="000C142D"/>
    <w:rsid w:val="000C4635"/>
    <w:rsid w:val="000D0BD9"/>
    <w:rsid w:val="000D2514"/>
    <w:rsid w:val="000D662F"/>
    <w:rsid w:val="000E0526"/>
    <w:rsid w:val="000E357B"/>
    <w:rsid w:val="000E3DDE"/>
    <w:rsid w:val="000F13E7"/>
    <w:rsid w:val="000F5DE2"/>
    <w:rsid w:val="00100A56"/>
    <w:rsid w:val="00101145"/>
    <w:rsid w:val="001020FF"/>
    <w:rsid w:val="001026C8"/>
    <w:rsid w:val="00102D96"/>
    <w:rsid w:val="00103622"/>
    <w:rsid w:val="001123BA"/>
    <w:rsid w:val="00113D5B"/>
    <w:rsid w:val="00120E9C"/>
    <w:rsid w:val="00123909"/>
    <w:rsid w:val="0012588C"/>
    <w:rsid w:val="0012633A"/>
    <w:rsid w:val="00131081"/>
    <w:rsid w:val="001324BA"/>
    <w:rsid w:val="001341AA"/>
    <w:rsid w:val="00143A1F"/>
    <w:rsid w:val="00144589"/>
    <w:rsid w:val="00144F3A"/>
    <w:rsid w:val="0014759B"/>
    <w:rsid w:val="001610B5"/>
    <w:rsid w:val="00170347"/>
    <w:rsid w:val="00181E02"/>
    <w:rsid w:val="00183AA3"/>
    <w:rsid w:val="00185FC8"/>
    <w:rsid w:val="00186C09"/>
    <w:rsid w:val="00186F15"/>
    <w:rsid w:val="0019295D"/>
    <w:rsid w:val="00193742"/>
    <w:rsid w:val="001C048C"/>
    <w:rsid w:val="001C27D2"/>
    <w:rsid w:val="001C2ACD"/>
    <w:rsid w:val="001C3F2A"/>
    <w:rsid w:val="001D1F5F"/>
    <w:rsid w:val="001D3B28"/>
    <w:rsid w:val="001D4304"/>
    <w:rsid w:val="001E00FD"/>
    <w:rsid w:val="001E079D"/>
    <w:rsid w:val="001E12B4"/>
    <w:rsid w:val="001E4F9D"/>
    <w:rsid w:val="001E6F02"/>
    <w:rsid w:val="001E7C96"/>
    <w:rsid w:val="001F70F8"/>
    <w:rsid w:val="002009B9"/>
    <w:rsid w:val="002038F1"/>
    <w:rsid w:val="0020545D"/>
    <w:rsid w:val="00206630"/>
    <w:rsid w:val="00210E24"/>
    <w:rsid w:val="00211969"/>
    <w:rsid w:val="0021560D"/>
    <w:rsid w:val="00217B53"/>
    <w:rsid w:val="0022254C"/>
    <w:rsid w:val="002232B0"/>
    <w:rsid w:val="00226166"/>
    <w:rsid w:val="00227E1E"/>
    <w:rsid w:val="00236076"/>
    <w:rsid w:val="0024298D"/>
    <w:rsid w:val="0024506C"/>
    <w:rsid w:val="00245CA9"/>
    <w:rsid w:val="00272BC1"/>
    <w:rsid w:val="00273F06"/>
    <w:rsid w:val="002748E9"/>
    <w:rsid w:val="00280756"/>
    <w:rsid w:val="00282F8F"/>
    <w:rsid w:val="002A37EA"/>
    <w:rsid w:val="002A526A"/>
    <w:rsid w:val="002B036D"/>
    <w:rsid w:val="002B62A9"/>
    <w:rsid w:val="002B695A"/>
    <w:rsid w:val="002C1290"/>
    <w:rsid w:val="002C43DB"/>
    <w:rsid w:val="002C5328"/>
    <w:rsid w:val="002D121C"/>
    <w:rsid w:val="002D2947"/>
    <w:rsid w:val="002D586F"/>
    <w:rsid w:val="002D59BE"/>
    <w:rsid w:val="002E37DD"/>
    <w:rsid w:val="002F03BB"/>
    <w:rsid w:val="00303BE0"/>
    <w:rsid w:val="0030485A"/>
    <w:rsid w:val="0031630E"/>
    <w:rsid w:val="00320628"/>
    <w:rsid w:val="00322D9F"/>
    <w:rsid w:val="00330E47"/>
    <w:rsid w:val="00333F33"/>
    <w:rsid w:val="0034023D"/>
    <w:rsid w:val="003405EA"/>
    <w:rsid w:val="00341866"/>
    <w:rsid w:val="00345AC6"/>
    <w:rsid w:val="00352297"/>
    <w:rsid w:val="00362579"/>
    <w:rsid w:val="003668D9"/>
    <w:rsid w:val="00371217"/>
    <w:rsid w:val="00372599"/>
    <w:rsid w:val="00380764"/>
    <w:rsid w:val="003851B6"/>
    <w:rsid w:val="00386799"/>
    <w:rsid w:val="003962BD"/>
    <w:rsid w:val="003A11A9"/>
    <w:rsid w:val="003A140B"/>
    <w:rsid w:val="003B3090"/>
    <w:rsid w:val="003C5BC8"/>
    <w:rsid w:val="003C60AB"/>
    <w:rsid w:val="003C6D65"/>
    <w:rsid w:val="003D1511"/>
    <w:rsid w:val="003D2264"/>
    <w:rsid w:val="003D24C5"/>
    <w:rsid w:val="003D5915"/>
    <w:rsid w:val="003D7D97"/>
    <w:rsid w:val="003E19E5"/>
    <w:rsid w:val="003E44DF"/>
    <w:rsid w:val="003E6C9E"/>
    <w:rsid w:val="003F4C04"/>
    <w:rsid w:val="003F58C5"/>
    <w:rsid w:val="00406DFD"/>
    <w:rsid w:val="00411341"/>
    <w:rsid w:val="0041137E"/>
    <w:rsid w:val="004132DD"/>
    <w:rsid w:val="00425DFD"/>
    <w:rsid w:val="0042715F"/>
    <w:rsid w:val="00433720"/>
    <w:rsid w:val="00434C6E"/>
    <w:rsid w:val="0044482F"/>
    <w:rsid w:val="00446D48"/>
    <w:rsid w:val="00447972"/>
    <w:rsid w:val="00454A99"/>
    <w:rsid w:val="004554E8"/>
    <w:rsid w:val="00474DCF"/>
    <w:rsid w:val="00476292"/>
    <w:rsid w:val="00491009"/>
    <w:rsid w:val="004A07A6"/>
    <w:rsid w:val="004A369D"/>
    <w:rsid w:val="004A3DA1"/>
    <w:rsid w:val="004A5E5F"/>
    <w:rsid w:val="004A6FEF"/>
    <w:rsid w:val="004B2707"/>
    <w:rsid w:val="004B3BF4"/>
    <w:rsid w:val="004B4BA1"/>
    <w:rsid w:val="004C2CDC"/>
    <w:rsid w:val="004C35D0"/>
    <w:rsid w:val="004C5FF3"/>
    <w:rsid w:val="004C77FA"/>
    <w:rsid w:val="004D46CB"/>
    <w:rsid w:val="004D6D3F"/>
    <w:rsid w:val="004D7E19"/>
    <w:rsid w:val="004E4A1F"/>
    <w:rsid w:val="004F0832"/>
    <w:rsid w:val="00510626"/>
    <w:rsid w:val="00510AC8"/>
    <w:rsid w:val="005142D3"/>
    <w:rsid w:val="00516774"/>
    <w:rsid w:val="0051698E"/>
    <w:rsid w:val="00520355"/>
    <w:rsid w:val="00520C95"/>
    <w:rsid w:val="00522905"/>
    <w:rsid w:val="00526DDF"/>
    <w:rsid w:val="00532B5F"/>
    <w:rsid w:val="005427D7"/>
    <w:rsid w:val="00546CDA"/>
    <w:rsid w:val="005509FF"/>
    <w:rsid w:val="005603F6"/>
    <w:rsid w:val="00561051"/>
    <w:rsid w:val="00562321"/>
    <w:rsid w:val="00563887"/>
    <w:rsid w:val="0057249F"/>
    <w:rsid w:val="0058196E"/>
    <w:rsid w:val="00583ABF"/>
    <w:rsid w:val="00587665"/>
    <w:rsid w:val="00590941"/>
    <w:rsid w:val="00594876"/>
    <w:rsid w:val="005A1A37"/>
    <w:rsid w:val="005A5705"/>
    <w:rsid w:val="005B7B81"/>
    <w:rsid w:val="005B7F9C"/>
    <w:rsid w:val="005C34F5"/>
    <w:rsid w:val="005C4109"/>
    <w:rsid w:val="005D04A0"/>
    <w:rsid w:val="005D58BB"/>
    <w:rsid w:val="005D6A0E"/>
    <w:rsid w:val="005E3181"/>
    <w:rsid w:val="005E7CB5"/>
    <w:rsid w:val="005F3525"/>
    <w:rsid w:val="005F679E"/>
    <w:rsid w:val="00612962"/>
    <w:rsid w:val="00620122"/>
    <w:rsid w:val="00621AC3"/>
    <w:rsid w:val="00626E42"/>
    <w:rsid w:val="00631A37"/>
    <w:rsid w:val="0063675E"/>
    <w:rsid w:val="00647E0E"/>
    <w:rsid w:val="0065159E"/>
    <w:rsid w:val="00653946"/>
    <w:rsid w:val="0065421D"/>
    <w:rsid w:val="00655CC7"/>
    <w:rsid w:val="0066425D"/>
    <w:rsid w:val="006661F7"/>
    <w:rsid w:val="00667604"/>
    <w:rsid w:val="006739EF"/>
    <w:rsid w:val="00674636"/>
    <w:rsid w:val="0067699F"/>
    <w:rsid w:val="00685584"/>
    <w:rsid w:val="006856A7"/>
    <w:rsid w:val="006863B9"/>
    <w:rsid w:val="00691A65"/>
    <w:rsid w:val="00691BBF"/>
    <w:rsid w:val="006A1B2D"/>
    <w:rsid w:val="006A465C"/>
    <w:rsid w:val="006A5652"/>
    <w:rsid w:val="006A6D8E"/>
    <w:rsid w:val="006B13F8"/>
    <w:rsid w:val="006B2F39"/>
    <w:rsid w:val="006B61CB"/>
    <w:rsid w:val="006C00F8"/>
    <w:rsid w:val="006C0A8B"/>
    <w:rsid w:val="006C11BC"/>
    <w:rsid w:val="006C2850"/>
    <w:rsid w:val="006C591F"/>
    <w:rsid w:val="006C5986"/>
    <w:rsid w:val="006C75F0"/>
    <w:rsid w:val="006C7AC4"/>
    <w:rsid w:val="006C7B73"/>
    <w:rsid w:val="006D2818"/>
    <w:rsid w:val="006D7B88"/>
    <w:rsid w:val="006E4FC5"/>
    <w:rsid w:val="006F2E3F"/>
    <w:rsid w:val="006F4971"/>
    <w:rsid w:val="00703CC3"/>
    <w:rsid w:val="00722117"/>
    <w:rsid w:val="00723F85"/>
    <w:rsid w:val="00731B1B"/>
    <w:rsid w:val="00742163"/>
    <w:rsid w:val="0074431B"/>
    <w:rsid w:val="00747E42"/>
    <w:rsid w:val="00755BDC"/>
    <w:rsid w:val="00765758"/>
    <w:rsid w:val="00765A85"/>
    <w:rsid w:val="0076675E"/>
    <w:rsid w:val="00767BB3"/>
    <w:rsid w:val="00774698"/>
    <w:rsid w:val="00777808"/>
    <w:rsid w:val="007837CA"/>
    <w:rsid w:val="00784A6E"/>
    <w:rsid w:val="00790654"/>
    <w:rsid w:val="00794976"/>
    <w:rsid w:val="007957D9"/>
    <w:rsid w:val="00797D24"/>
    <w:rsid w:val="007B5AB4"/>
    <w:rsid w:val="007C49FA"/>
    <w:rsid w:val="007C5F1E"/>
    <w:rsid w:val="007C7241"/>
    <w:rsid w:val="007D16BB"/>
    <w:rsid w:val="007D4475"/>
    <w:rsid w:val="007D607E"/>
    <w:rsid w:val="007D7135"/>
    <w:rsid w:val="007E7C4E"/>
    <w:rsid w:val="007F05DA"/>
    <w:rsid w:val="007F21FB"/>
    <w:rsid w:val="007F2BA6"/>
    <w:rsid w:val="007F4BE2"/>
    <w:rsid w:val="0080396B"/>
    <w:rsid w:val="0081028D"/>
    <w:rsid w:val="00813F6C"/>
    <w:rsid w:val="00832BA3"/>
    <w:rsid w:val="00835B4F"/>
    <w:rsid w:val="0084561D"/>
    <w:rsid w:val="0084757C"/>
    <w:rsid w:val="008560F5"/>
    <w:rsid w:val="008632B9"/>
    <w:rsid w:val="0086633B"/>
    <w:rsid w:val="00870D1B"/>
    <w:rsid w:val="0088123E"/>
    <w:rsid w:val="008B1151"/>
    <w:rsid w:val="008B1534"/>
    <w:rsid w:val="008B180C"/>
    <w:rsid w:val="008C42C7"/>
    <w:rsid w:val="008E20F0"/>
    <w:rsid w:val="008E5E67"/>
    <w:rsid w:val="008E77A9"/>
    <w:rsid w:val="008F080C"/>
    <w:rsid w:val="008F1502"/>
    <w:rsid w:val="008F2D88"/>
    <w:rsid w:val="008F2FAE"/>
    <w:rsid w:val="008F4D85"/>
    <w:rsid w:val="008F5168"/>
    <w:rsid w:val="00903499"/>
    <w:rsid w:val="00907BE5"/>
    <w:rsid w:val="009107F6"/>
    <w:rsid w:val="00912A9C"/>
    <w:rsid w:val="009151A6"/>
    <w:rsid w:val="00921F54"/>
    <w:rsid w:val="009221C7"/>
    <w:rsid w:val="009235B8"/>
    <w:rsid w:val="00925B47"/>
    <w:rsid w:val="009323EE"/>
    <w:rsid w:val="009465F2"/>
    <w:rsid w:val="0094736F"/>
    <w:rsid w:val="00947CF4"/>
    <w:rsid w:val="0095018E"/>
    <w:rsid w:val="009507CE"/>
    <w:rsid w:val="0095310E"/>
    <w:rsid w:val="0096016B"/>
    <w:rsid w:val="009650E8"/>
    <w:rsid w:val="0097466C"/>
    <w:rsid w:val="00977C9A"/>
    <w:rsid w:val="00980191"/>
    <w:rsid w:val="00985A65"/>
    <w:rsid w:val="0099176F"/>
    <w:rsid w:val="00994928"/>
    <w:rsid w:val="009A4F28"/>
    <w:rsid w:val="009B47F0"/>
    <w:rsid w:val="009B5B7A"/>
    <w:rsid w:val="009B6EFC"/>
    <w:rsid w:val="009C4E20"/>
    <w:rsid w:val="009E2C3E"/>
    <w:rsid w:val="009E2C5F"/>
    <w:rsid w:val="009F2EC3"/>
    <w:rsid w:val="009F7607"/>
    <w:rsid w:val="00A00270"/>
    <w:rsid w:val="00A0632D"/>
    <w:rsid w:val="00A134AD"/>
    <w:rsid w:val="00A2529B"/>
    <w:rsid w:val="00A25375"/>
    <w:rsid w:val="00A26F07"/>
    <w:rsid w:val="00A3199B"/>
    <w:rsid w:val="00A3201F"/>
    <w:rsid w:val="00A41B4A"/>
    <w:rsid w:val="00A42506"/>
    <w:rsid w:val="00A477A1"/>
    <w:rsid w:val="00A55203"/>
    <w:rsid w:val="00A56D8B"/>
    <w:rsid w:val="00A577C0"/>
    <w:rsid w:val="00A615CD"/>
    <w:rsid w:val="00A659AE"/>
    <w:rsid w:val="00A6724F"/>
    <w:rsid w:val="00A725BB"/>
    <w:rsid w:val="00A74E4A"/>
    <w:rsid w:val="00A76783"/>
    <w:rsid w:val="00A812C1"/>
    <w:rsid w:val="00A81382"/>
    <w:rsid w:val="00A8548D"/>
    <w:rsid w:val="00A940F7"/>
    <w:rsid w:val="00AA2096"/>
    <w:rsid w:val="00AB0E47"/>
    <w:rsid w:val="00AB1645"/>
    <w:rsid w:val="00AB55B8"/>
    <w:rsid w:val="00AC1077"/>
    <w:rsid w:val="00AC2D80"/>
    <w:rsid w:val="00AC4442"/>
    <w:rsid w:val="00AC49EA"/>
    <w:rsid w:val="00AC4DFD"/>
    <w:rsid w:val="00AC5C2A"/>
    <w:rsid w:val="00AC7E59"/>
    <w:rsid w:val="00AD0EFA"/>
    <w:rsid w:val="00AD1332"/>
    <w:rsid w:val="00AE1F5D"/>
    <w:rsid w:val="00AF08EF"/>
    <w:rsid w:val="00AF4712"/>
    <w:rsid w:val="00AF4785"/>
    <w:rsid w:val="00AF6A48"/>
    <w:rsid w:val="00AF701A"/>
    <w:rsid w:val="00AF77AE"/>
    <w:rsid w:val="00B021F2"/>
    <w:rsid w:val="00B0271E"/>
    <w:rsid w:val="00B03223"/>
    <w:rsid w:val="00B03883"/>
    <w:rsid w:val="00B069D6"/>
    <w:rsid w:val="00B147C1"/>
    <w:rsid w:val="00B20FE3"/>
    <w:rsid w:val="00B276CF"/>
    <w:rsid w:val="00B3115B"/>
    <w:rsid w:val="00B31437"/>
    <w:rsid w:val="00B31DA1"/>
    <w:rsid w:val="00B32058"/>
    <w:rsid w:val="00B41AE5"/>
    <w:rsid w:val="00B42D65"/>
    <w:rsid w:val="00B4760A"/>
    <w:rsid w:val="00B47E60"/>
    <w:rsid w:val="00B514B6"/>
    <w:rsid w:val="00B5362B"/>
    <w:rsid w:val="00B567E2"/>
    <w:rsid w:val="00B63EEF"/>
    <w:rsid w:val="00B71D05"/>
    <w:rsid w:val="00B77FD8"/>
    <w:rsid w:val="00B940B0"/>
    <w:rsid w:val="00B968EA"/>
    <w:rsid w:val="00BB40CC"/>
    <w:rsid w:val="00BB45E3"/>
    <w:rsid w:val="00BB6F9A"/>
    <w:rsid w:val="00BD434E"/>
    <w:rsid w:val="00BD6E04"/>
    <w:rsid w:val="00BD73DD"/>
    <w:rsid w:val="00BE35A0"/>
    <w:rsid w:val="00BE589B"/>
    <w:rsid w:val="00BE6786"/>
    <w:rsid w:val="00BE73F2"/>
    <w:rsid w:val="00BF4A18"/>
    <w:rsid w:val="00BF708E"/>
    <w:rsid w:val="00BF755A"/>
    <w:rsid w:val="00C0131A"/>
    <w:rsid w:val="00C07784"/>
    <w:rsid w:val="00C12191"/>
    <w:rsid w:val="00C201EA"/>
    <w:rsid w:val="00C22D5E"/>
    <w:rsid w:val="00C2399C"/>
    <w:rsid w:val="00C23FBA"/>
    <w:rsid w:val="00C24066"/>
    <w:rsid w:val="00C257B9"/>
    <w:rsid w:val="00C30992"/>
    <w:rsid w:val="00C3110D"/>
    <w:rsid w:val="00C31870"/>
    <w:rsid w:val="00C3264F"/>
    <w:rsid w:val="00C3447A"/>
    <w:rsid w:val="00C348A9"/>
    <w:rsid w:val="00C406BE"/>
    <w:rsid w:val="00C609DC"/>
    <w:rsid w:val="00C70847"/>
    <w:rsid w:val="00C7315F"/>
    <w:rsid w:val="00C769BC"/>
    <w:rsid w:val="00C80E6B"/>
    <w:rsid w:val="00C8548B"/>
    <w:rsid w:val="00C86060"/>
    <w:rsid w:val="00C911E2"/>
    <w:rsid w:val="00C91569"/>
    <w:rsid w:val="00C9557B"/>
    <w:rsid w:val="00CA4A6F"/>
    <w:rsid w:val="00CA6244"/>
    <w:rsid w:val="00CA686B"/>
    <w:rsid w:val="00CA6DA1"/>
    <w:rsid w:val="00CA7F10"/>
    <w:rsid w:val="00CB3C39"/>
    <w:rsid w:val="00CC3B8C"/>
    <w:rsid w:val="00CD2931"/>
    <w:rsid w:val="00CE6729"/>
    <w:rsid w:val="00D0005F"/>
    <w:rsid w:val="00D107D7"/>
    <w:rsid w:val="00D10F93"/>
    <w:rsid w:val="00D2001F"/>
    <w:rsid w:val="00D2008B"/>
    <w:rsid w:val="00D25F81"/>
    <w:rsid w:val="00D35E4B"/>
    <w:rsid w:val="00D404FF"/>
    <w:rsid w:val="00D41BC2"/>
    <w:rsid w:val="00D50172"/>
    <w:rsid w:val="00D57551"/>
    <w:rsid w:val="00D62025"/>
    <w:rsid w:val="00D66D55"/>
    <w:rsid w:val="00D70541"/>
    <w:rsid w:val="00D82418"/>
    <w:rsid w:val="00D83C00"/>
    <w:rsid w:val="00D9237E"/>
    <w:rsid w:val="00D93E9E"/>
    <w:rsid w:val="00D95B30"/>
    <w:rsid w:val="00D97D8D"/>
    <w:rsid w:val="00DA1C27"/>
    <w:rsid w:val="00DB3CF9"/>
    <w:rsid w:val="00DB3D08"/>
    <w:rsid w:val="00DB4320"/>
    <w:rsid w:val="00DB76F2"/>
    <w:rsid w:val="00DD0874"/>
    <w:rsid w:val="00DD33F5"/>
    <w:rsid w:val="00DD3C49"/>
    <w:rsid w:val="00DE2900"/>
    <w:rsid w:val="00DE5835"/>
    <w:rsid w:val="00DE7C16"/>
    <w:rsid w:val="00DF1321"/>
    <w:rsid w:val="00DF4427"/>
    <w:rsid w:val="00DF7CAC"/>
    <w:rsid w:val="00E007E2"/>
    <w:rsid w:val="00E03150"/>
    <w:rsid w:val="00E0727A"/>
    <w:rsid w:val="00E073BF"/>
    <w:rsid w:val="00E13FA6"/>
    <w:rsid w:val="00E14438"/>
    <w:rsid w:val="00E16BE2"/>
    <w:rsid w:val="00E32F2F"/>
    <w:rsid w:val="00E45725"/>
    <w:rsid w:val="00E4731B"/>
    <w:rsid w:val="00E47BAC"/>
    <w:rsid w:val="00E550AA"/>
    <w:rsid w:val="00E56419"/>
    <w:rsid w:val="00E6208F"/>
    <w:rsid w:val="00E7192A"/>
    <w:rsid w:val="00E833CF"/>
    <w:rsid w:val="00E96206"/>
    <w:rsid w:val="00E96264"/>
    <w:rsid w:val="00EB29C3"/>
    <w:rsid w:val="00EB646F"/>
    <w:rsid w:val="00EC5AAF"/>
    <w:rsid w:val="00EC6489"/>
    <w:rsid w:val="00ED2A55"/>
    <w:rsid w:val="00ED2DF0"/>
    <w:rsid w:val="00EF61BF"/>
    <w:rsid w:val="00EF6511"/>
    <w:rsid w:val="00F025F6"/>
    <w:rsid w:val="00F0649D"/>
    <w:rsid w:val="00F10ACC"/>
    <w:rsid w:val="00F15FD8"/>
    <w:rsid w:val="00F17001"/>
    <w:rsid w:val="00F216EF"/>
    <w:rsid w:val="00F251E3"/>
    <w:rsid w:val="00F25CC0"/>
    <w:rsid w:val="00F32C73"/>
    <w:rsid w:val="00F3516B"/>
    <w:rsid w:val="00F37183"/>
    <w:rsid w:val="00F44B02"/>
    <w:rsid w:val="00F4692A"/>
    <w:rsid w:val="00F502E3"/>
    <w:rsid w:val="00F51A06"/>
    <w:rsid w:val="00F64207"/>
    <w:rsid w:val="00F72275"/>
    <w:rsid w:val="00F76475"/>
    <w:rsid w:val="00F77C1E"/>
    <w:rsid w:val="00F93C0B"/>
    <w:rsid w:val="00FA1BED"/>
    <w:rsid w:val="00FA41DF"/>
    <w:rsid w:val="00FB05FA"/>
    <w:rsid w:val="00FB24AA"/>
    <w:rsid w:val="00FB55FB"/>
    <w:rsid w:val="00FB6B46"/>
    <w:rsid w:val="00FC2837"/>
    <w:rsid w:val="00FC4F22"/>
    <w:rsid w:val="00FD64F2"/>
    <w:rsid w:val="00FE5EDF"/>
    <w:rsid w:val="00FF1918"/>
    <w:rsid w:val="00FF686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56091D9B"/>
  <w15:docId w15:val="{A437DA1D-DA48-46F6-A861-68D529D042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24D95"/>
    <w:pPr>
      <w:spacing w:after="0" w:line="36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rian1">
    <w:name w:val="Brian1"/>
    <w:basedOn w:val="Normal"/>
    <w:link w:val="Brian1Char"/>
    <w:qFormat/>
    <w:rsid w:val="00411341"/>
    <w:rPr>
      <w:b/>
      <w:sz w:val="28"/>
    </w:rPr>
  </w:style>
  <w:style w:type="paragraph" w:customStyle="1" w:styleId="Brian2">
    <w:name w:val="Brian2"/>
    <w:basedOn w:val="Normal"/>
    <w:link w:val="Brian2Char"/>
    <w:qFormat/>
    <w:rsid w:val="00411341"/>
    <w:rPr>
      <w:b/>
      <w:sz w:val="24"/>
    </w:rPr>
  </w:style>
  <w:style w:type="character" w:customStyle="1" w:styleId="Brian1Char">
    <w:name w:val="Brian1 Char"/>
    <w:basedOn w:val="DefaultParagraphFont"/>
    <w:link w:val="Brian1"/>
    <w:rsid w:val="00411341"/>
    <w:rPr>
      <w:b/>
      <w:sz w:val="28"/>
    </w:rPr>
  </w:style>
  <w:style w:type="paragraph" w:styleId="BalloonText">
    <w:name w:val="Balloon Text"/>
    <w:basedOn w:val="Normal"/>
    <w:link w:val="BalloonTextChar"/>
    <w:uiPriority w:val="99"/>
    <w:semiHidden/>
    <w:unhideWhenUsed/>
    <w:rsid w:val="00411341"/>
    <w:pPr>
      <w:spacing w:line="240" w:lineRule="auto"/>
    </w:pPr>
    <w:rPr>
      <w:rFonts w:ascii="Segoe UI" w:hAnsi="Segoe UI" w:cs="Segoe UI"/>
      <w:sz w:val="18"/>
      <w:szCs w:val="18"/>
    </w:rPr>
  </w:style>
  <w:style w:type="character" w:customStyle="1" w:styleId="Brian2Char">
    <w:name w:val="Brian2 Char"/>
    <w:basedOn w:val="DefaultParagraphFont"/>
    <w:link w:val="Brian2"/>
    <w:rsid w:val="00411341"/>
    <w:rPr>
      <w:b/>
      <w:sz w:val="24"/>
    </w:rPr>
  </w:style>
  <w:style w:type="character" w:customStyle="1" w:styleId="BalloonTextChar">
    <w:name w:val="Balloon Text Char"/>
    <w:basedOn w:val="DefaultParagraphFont"/>
    <w:link w:val="BalloonText"/>
    <w:uiPriority w:val="99"/>
    <w:semiHidden/>
    <w:rsid w:val="00411341"/>
    <w:rPr>
      <w:rFonts w:ascii="Segoe UI" w:hAnsi="Segoe UI" w:cs="Segoe UI"/>
      <w:sz w:val="18"/>
      <w:szCs w:val="18"/>
    </w:rPr>
  </w:style>
  <w:style w:type="paragraph" w:customStyle="1" w:styleId="EndNoteBibliographyTitle">
    <w:name w:val="EndNote Bibliography Title"/>
    <w:basedOn w:val="Normal"/>
    <w:link w:val="EndNoteBibliographyTitleChar"/>
    <w:rsid w:val="001D4304"/>
    <w:pPr>
      <w:jc w:val="center"/>
    </w:pPr>
    <w:rPr>
      <w:rFonts w:ascii="Calibri" w:hAnsi="Calibri" w:cs="Calibri"/>
      <w:noProof/>
      <w:lang w:val="en-US"/>
    </w:rPr>
  </w:style>
  <w:style w:type="character" w:customStyle="1" w:styleId="EndNoteBibliographyTitleChar">
    <w:name w:val="EndNote Bibliography Title Char"/>
    <w:basedOn w:val="Brian2Char"/>
    <w:link w:val="EndNoteBibliographyTitle"/>
    <w:rsid w:val="001D4304"/>
    <w:rPr>
      <w:rFonts w:ascii="Calibri" w:hAnsi="Calibri" w:cs="Calibri"/>
      <w:b w:val="0"/>
      <w:noProof/>
      <w:sz w:val="24"/>
      <w:lang w:val="en-US"/>
    </w:rPr>
  </w:style>
  <w:style w:type="paragraph" w:customStyle="1" w:styleId="EndNoteBibliography">
    <w:name w:val="EndNote Bibliography"/>
    <w:basedOn w:val="Normal"/>
    <w:link w:val="EndNoteBibliographyChar"/>
    <w:rsid w:val="001D4304"/>
    <w:pPr>
      <w:spacing w:line="240" w:lineRule="auto"/>
    </w:pPr>
    <w:rPr>
      <w:rFonts w:ascii="Calibri" w:hAnsi="Calibri" w:cs="Calibri"/>
      <w:noProof/>
      <w:lang w:val="en-US"/>
    </w:rPr>
  </w:style>
  <w:style w:type="character" w:customStyle="1" w:styleId="EndNoteBibliographyChar">
    <w:name w:val="EndNote Bibliography Char"/>
    <w:basedOn w:val="Brian2Char"/>
    <w:link w:val="EndNoteBibliography"/>
    <w:rsid w:val="001D4304"/>
    <w:rPr>
      <w:rFonts w:ascii="Calibri" w:hAnsi="Calibri" w:cs="Calibri"/>
      <w:b w:val="0"/>
      <w:noProof/>
      <w:sz w:val="24"/>
      <w:lang w:val="en-US"/>
    </w:rPr>
  </w:style>
  <w:style w:type="paragraph" w:styleId="ListParagraph">
    <w:name w:val="List Paragraph"/>
    <w:basedOn w:val="Normal"/>
    <w:uiPriority w:val="34"/>
    <w:qFormat/>
    <w:rsid w:val="00D62025"/>
    <w:pPr>
      <w:ind w:left="720"/>
      <w:contextualSpacing/>
    </w:pPr>
  </w:style>
  <w:style w:type="table" w:styleId="TableGrid">
    <w:name w:val="Table Grid"/>
    <w:basedOn w:val="TableNormal"/>
    <w:uiPriority w:val="39"/>
    <w:rsid w:val="00E144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170347"/>
    <w:rPr>
      <w:sz w:val="16"/>
      <w:szCs w:val="16"/>
    </w:rPr>
  </w:style>
  <w:style w:type="paragraph" w:styleId="CommentText">
    <w:name w:val="annotation text"/>
    <w:basedOn w:val="Normal"/>
    <w:link w:val="CommentTextChar"/>
    <w:uiPriority w:val="99"/>
    <w:semiHidden/>
    <w:unhideWhenUsed/>
    <w:rsid w:val="00170347"/>
    <w:pPr>
      <w:spacing w:line="240" w:lineRule="auto"/>
    </w:pPr>
    <w:rPr>
      <w:sz w:val="20"/>
      <w:szCs w:val="20"/>
    </w:rPr>
  </w:style>
  <w:style w:type="character" w:customStyle="1" w:styleId="CommentTextChar">
    <w:name w:val="Comment Text Char"/>
    <w:basedOn w:val="DefaultParagraphFont"/>
    <w:link w:val="CommentText"/>
    <w:uiPriority w:val="99"/>
    <w:semiHidden/>
    <w:rsid w:val="00170347"/>
    <w:rPr>
      <w:sz w:val="20"/>
      <w:szCs w:val="20"/>
    </w:rPr>
  </w:style>
  <w:style w:type="paragraph" w:styleId="CommentSubject">
    <w:name w:val="annotation subject"/>
    <w:basedOn w:val="CommentText"/>
    <w:next w:val="CommentText"/>
    <w:link w:val="CommentSubjectChar"/>
    <w:uiPriority w:val="99"/>
    <w:semiHidden/>
    <w:unhideWhenUsed/>
    <w:rsid w:val="00170347"/>
    <w:rPr>
      <w:b/>
      <w:bCs/>
    </w:rPr>
  </w:style>
  <w:style w:type="character" w:customStyle="1" w:styleId="CommentSubjectChar">
    <w:name w:val="Comment Subject Char"/>
    <w:basedOn w:val="CommentTextChar"/>
    <w:link w:val="CommentSubject"/>
    <w:uiPriority w:val="99"/>
    <w:semiHidden/>
    <w:rsid w:val="00170347"/>
    <w:rPr>
      <w:b/>
      <w:bCs/>
      <w:sz w:val="20"/>
      <w:szCs w:val="20"/>
    </w:rPr>
  </w:style>
  <w:style w:type="paragraph" w:styleId="Revision">
    <w:name w:val="Revision"/>
    <w:hidden/>
    <w:uiPriority w:val="99"/>
    <w:semiHidden/>
    <w:rsid w:val="00520C95"/>
    <w:pPr>
      <w:spacing w:after="0" w:line="240" w:lineRule="auto"/>
    </w:pPr>
  </w:style>
  <w:style w:type="paragraph" w:styleId="Header">
    <w:name w:val="header"/>
    <w:basedOn w:val="Normal"/>
    <w:link w:val="HeaderChar"/>
    <w:uiPriority w:val="99"/>
    <w:unhideWhenUsed/>
    <w:rsid w:val="00043141"/>
    <w:pPr>
      <w:tabs>
        <w:tab w:val="center" w:pos="4513"/>
        <w:tab w:val="right" w:pos="9026"/>
      </w:tabs>
      <w:spacing w:line="240" w:lineRule="auto"/>
    </w:pPr>
  </w:style>
  <w:style w:type="character" w:customStyle="1" w:styleId="HeaderChar">
    <w:name w:val="Header Char"/>
    <w:basedOn w:val="DefaultParagraphFont"/>
    <w:link w:val="Header"/>
    <w:uiPriority w:val="99"/>
    <w:rsid w:val="00043141"/>
  </w:style>
  <w:style w:type="paragraph" w:styleId="Footer">
    <w:name w:val="footer"/>
    <w:basedOn w:val="Normal"/>
    <w:link w:val="FooterChar"/>
    <w:uiPriority w:val="99"/>
    <w:unhideWhenUsed/>
    <w:rsid w:val="00043141"/>
    <w:pPr>
      <w:tabs>
        <w:tab w:val="center" w:pos="4513"/>
        <w:tab w:val="right" w:pos="9026"/>
      </w:tabs>
      <w:spacing w:line="240" w:lineRule="auto"/>
    </w:pPr>
  </w:style>
  <w:style w:type="character" w:customStyle="1" w:styleId="FooterChar">
    <w:name w:val="Footer Char"/>
    <w:basedOn w:val="DefaultParagraphFont"/>
    <w:link w:val="Footer"/>
    <w:uiPriority w:val="99"/>
    <w:rsid w:val="00043141"/>
  </w:style>
  <w:style w:type="character" w:styleId="PageNumber">
    <w:name w:val="page number"/>
    <w:basedOn w:val="DefaultParagraphFont"/>
    <w:uiPriority w:val="99"/>
    <w:semiHidden/>
    <w:unhideWhenUsed/>
    <w:rsid w:val="00043141"/>
  </w:style>
  <w:style w:type="character" w:styleId="Hyperlink">
    <w:name w:val="Hyperlink"/>
    <w:basedOn w:val="DefaultParagraphFont"/>
    <w:uiPriority w:val="99"/>
    <w:unhideWhenUsed/>
    <w:rsid w:val="00BF708E"/>
    <w:rPr>
      <w:color w:val="0563C1" w:themeColor="hyperlink"/>
      <w:u w:val="single"/>
    </w:rPr>
  </w:style>
  <w:style w:type="paragraph" w:styleId="NoSpacing">
    <w:name w:val="No Spacing"/>
    <w:uiPriority w:val="1"/>
    <w:qFormat/>
    <w:rsid w:val="004A3DA1"/>
    <w:pPr>
      <w:spacing w:after="0" w:line="240" w:lineRule="auto"/>
    </w:pPr>
  </w:style>
  <w:style w:type="table" w:customStyle="1" w:styleId="TableGrid1">
    <w:name w:val="Table Grid1"/>
    <w:basedOn w:val="TableNormal"/>
    <w:next w:val="TableGrid"/>
    <w:uiPriority w:val="99"/>
    <w:rsid w:val="00522905"/>
    <w:pPr>
      <w:tabs>
        <w:tab w:val="left" w:pos="567"/>
      </w:tabs>
      <w:spacing w:after="0" w:line="240" w:lineRule="auto"/>
    </w:pPr>
    <w:rPr>
      <w:rFonts w:ascii="Verdana" w:eastAsia="Times New Roman" w:hAnsi="Verdana"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99"/>
    <w:rsid w:val="00522905"/>
    <w:pPr>
      <w:tabs>
        <w:tab w:val="left" w:pos="567"/>
      </w:tabs>
      <w:spacing w:after="0" w:line="240" w:lineRule="auto"/>
    </w:pPr>
    <w:rPr>
      <w:rFonts w:ascii="Verdana" w:eastAsia="Times New Roman" w:hAnsi="Verdana"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3C5BC8"/>
    <w:rPr>
      <w:color w:val="954F72" w:themeColor="followedHyperlink"/>
      <w:u w:val="single"/>
    </w:rPr>
  </w:style>
  <w:style w:type="paragraph" w:styleId="Caption">
    <w:name w:val="caption"/>
    <w:basedOn w:val="Normal"/>
    <w:next w:val="Normal"/>
    <w:uiPriority w:val="35"/>
    <w:unhideWhenUsed/>
    <w:qFormat/>
    <w:rsid w:val="00B3115B"/>
    <w:pPr>
      <w:spacing w:after="200" w:line="240" w:lineRule="auto"/>
    </w:pPr>
    <w:rPr>
      <w:i/>
      <w:iCs/>
      <w:color w:val="44546A" w:themeColor="text2"/>
      <w:sz w:val="18"/>
      <w:szCs w:val="18"/>
    </w:rPr>
  </w:style>
  <w:style w:type="paragraph" w:styleId="ListBullet">
    <w:name w:val="List Bullet"/>
    <w:basedOn w:val="Normal"/>
    <w:uiPriority w:val="99"/>
    <w:unhideWhenUsed/>
    <w:rsid w:val="009151A6"/>
    <w:pPr>
      <w:numPr>
        <w:numId w:val="14"/>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5732335">
      <w:bodyDiv w:val="1"/>
      <w:marLeft w:val="0"/>
      <w:marRight w:val="0"/>
      <w:marTop w:val="0"/>
      <w:marBottom w:val="0"/>
      <w:divBdr>
        <w:top w:val="none" w:sz="0" w:space="0" w:color="auto"/>
        <w:left w:val="none" w:sz="0" w:space="0" w:color="auto"/>
        <w:bottom w:val="none" w:sz="0" w:space="0" w:color="auto"/>
        <w:right w:val="none" w:sz="0" w:space="0" w:color="auto"/>
      </w:divBdr>
    </w:div>
    <w:div w:id="85924470">
      <w:bodyDiv w:val="1"/>
      <w:marLeft w:val="0"/>
      <w:marRight w:val="0"/>
      <w:marTop w:val="0"/>
      <w:marBottom w:val="0"/>
      <w:divBdr>
        <w:top w:val="none" w:sz="0" w:space="0" w:color="auto"/>
        <w:left w:val="none" w:sz="0" w:space="0" w:color="auto"/>
        <w:bottom w:val="none" w:sz="0" w:space="0" w:color="auto"/>
        <w:right w:val="none" w:sz="0" w:space="0" w:color="auto"/>
      </w:divBdr>
    </w:div>
    <w:div w:id="224490562">
      <w:bodyDiv w:val="1"/>
      <w:marLeft w:val="0"/>
      <w:marRight w:val="0"/>
      <w:marTop w:val="0"/>
      <w:marBottom w:val="0"/>
      <w:divBdr>
        <w:top w:val="none" w:sz="0" w:space="0" w:color="auto"/>
        <w:left w:val="none" w:sz="0" w:space="0" w:color="auto"/>
        <w:bottom w:val="none" w:sz="0" w:space="0" w:color="auto"/>
        <w:right w:val="none" w:sz="0" w:space="0" w:color="auto"/>
      </w:divBdr>
    </w:div>
    <w:div w:id="299923968">
      <w:bodyDiv w:val="1"/>
      <w:marLeft w:val="0"/>
      <w:marRight w:val="0"/>
      <w:marTop w:val="0"/>
      <w:marBottom w:val="0"/>
      <w:divBdr>
        <w:top w:val="none" w:sz="0" w:space="0" w:color="auto"/>
        <w:left w:val="none" w:sz="0" w:space="0" w:color="auto"/>
        <w:bottom w:val="none" w:sz="0" w:space="0" w:color="auto"/>
        <w:right w:val="none" w:sz="0" w:space="0" w:color="auto"/>
      </w:divBdr>
    </w:div>
    <w:div w:id="665742908">
      <w:bodyDiv w:val="1"/>
      <w:marLeft w:val="0"/>
      <w:marRight w:val="0"/>
      <w:marTop w:val="0"/>
      <w:marBottom w:val="0"/>
      <w:divBdr>
        <w:top w:val="none" w:sz="0" w:space="0" w:color="auto"/>
        <w:left w:val="none" w:sz="0" w:space="0" w:color="auto"/>
        <w:bottom w:val="none" w:sz="0" w:space="0" w:color="auto"/>
        <w:right w:val="none" w:sz="0" w:space="0" w:color="auto"/>
      </w:divBdr>
    </w:div>
    <w:div w:id="1231304371">
      <w:bodyDiv w:val="1"/>
      <w:marLeft w:val="0"/>
      <w:marRight w:val="0"/>
      <w:marTop w:val="0"/>
      <w:marBottom w:val="0"/>
      <w:divBdr>
        <w:top w:val="none" w:sz="0" w:space="0" w:color="auto"/>
        <w:left w:val="none" w:sz="0" w:space="0" w:color="auto"/>
        <w:bottom w:val="none" w:sz="0" w:space="0" w:color="auto"/>
        <w:right w:val="none" w:sz="0" w:space="0" w:color="auto"/>
      </w:divBdr>
    </w:div>
    <w:div w:id="1302031061">
      <w:bodyDiv w:val="1"/>
      <w:marLeft w:val="0"/>
      <w:marRight w:val="0"/>
      <w:marTop w:val="0"/>
      <w:marBottom w:val="0"/>
      <w:divBdr>
        <w:top w:val="none" w:sz="0" w:space="0" w:color="auto"/>
        <w:left w:val="none" w:sz="0" w:space="0" w:color="auto"/>
        <w:bottom w:val="none" w:sz="0" w:space="0" w:color="auto"/>
        <w:right w:val="none" w:sz="0" w:space="0" w:color="auto"/>
      </w:divBdr>
    </w:div>
    <w:div w:id="1414357815">
      <w:bodyDiv w:val="1"/>
      <w:marLeft w:val="0"/>
      <w:marRight w:val="0"/>
      <w:marTop w:val="0"/>
      <w:marBottom w:val="0"/>
      <w:divBdr>
        <w:top w:val="none" w:sz="0" w:space="0" w:color="auto"/>
        <w:left w:val="none" w:sz="0" w:space="0" w:color="auto"/>
        <w:bottom w:val="none" w:sz="0" w:space="0" w:color="auto"/>
        <w:right w:val="none" w:sz="0" w:space="0" w:color="auto"/>
      </w:divBdr>
    </w:div>
    <w:div w:id="1531412316">
      <w:bodyDiv w:val="1"/>
      <w:marLeft w:val="0"/>
      <w:marRight w:val="0"/>
      <w:marTop w:val="0"/>
      <w:marBottom w:val="0"/>
      <w:divBdr>
        <w:top w:val="none" w:sz="0" w:space="0" w:color="auto"/>
        <w:left w:val="none" w:sz="0" w:space="0" w:color="auto"/>
        <w:bottom w:val="none" w:sz="0" w:space="0" w:color="auto"/>
        <w:right w:val="none" w:sz="0" w:space="0" w:color="auto"/>
      </w:divBdr>
    </w:div>
    <w:div w:id="1644000140">
      <w:bodyDiv w:val="1"/>
      <w:marLeft w:val="0"/>
      <w:marRight w:val="0"/>
      <w:marTop w:val="0"/>
      <w:marBottom w:val="0"/>
      <w:divBdr>
        <w:top w:val="none" w:sz="0" w:space="0" w:color="auto"/>
        <w:left w:val="none" w:sz="0" w:space="0" w:color="auto"/>
        <w:bottom w:val="none" w:sz="0" w:space="0" w:color="auto"/>
        <w:right w:val="none" w:sz="0" w:space="0" w:color="auto"/>
      </w:divBdr>
    </w:div>
    <w:div w:id="2033917705">
      <w:bodyDiv w:val="1"/>
      <w:marLeft w:val="0"/>
      <w:marRight w:val="0"/>
      <w:marTop w:val="0"/>
      <w:marBottom w:val="0"/>
      <w:divBdr>
        <w:top w:val="none" w:sz="0" w:space="0" w:color="auto"/>
        <w:left w:val="none" w:sz="0" w:space="0" w:color="auto"/>
        <w:bottom w:val="none" w:sz="0" w:space="0" w:color="auto"/>
        <w:right w:val="none" w:sz="0" w:space="0" w:color="auto"/>
      </w:divBdr>
    </w:div>
    <w:div w:id="2145200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s://www.ebi.ac.uk/gwas/"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yperlink" Target="https://www.ncbi.nlm.nih.gov/geo/query/acc.cgi?acc=GSE71597"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ncbi.nlm.nih.gov/geo/query/acc.cgi?acc=GSE71957" TargetMode="Externa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hyperlink" Target="https://grasp.nhlbi.nih.gov/Overview.aspx"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40DA55-7907-4CB8-A35A-9F10983BC9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7</Pages>
  <Words>19264</Words>
  <Characters>109807</Characters>
  <Application>Microsoft Office Word</Application>
  <DocSecurity>0</DocSecurity>
  <Lines>915</Lines>
  <Paragraphs>257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128814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 Fish</dc:creator>
  <cp:keywords/>
  <dc:description/>
  <cp:lastModifiedBy>Enrico Ferrero</cp:lastModifiedBy>
  <cp:revision>5</cp:revision>
  <dcterms:created xsi:type="dcterms:W3CDTF">2017-03-13T10:35:00Z</dcterms:created>
  <dcterms:modified xsi:type="dcterms:W3CDTF">2017-03-13T11:17:00Z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47f5a314-4825-3824-bf30-9c112525640f</vt:lpwstr>
  </property>
  <property fmtid="{D5CDD505-2E9C-101B-9397-08002B2CF9AE}" pid="4" name="Mendeley Recent Style Id 0_1">
    <vt:lpwstr>http://www.zotero.org/styles/american-political-science-association</vt:lpwstr>
  </property>
  <property fmtid="{D5CDD505-2E9C-101B-9397-08002B2CF9AE}" pid="5" name="Mendeley Recent Style Name 0_1">
    <vt:lpwstr>American Political Science Association</vt:lpwstr>
  </property>
  <property fmtid="{D5CDD505-2E9C-101B-9397-08002B2CF9AE}" pid="6" name="Mendeley Recent Style Id 1_1">
    <vt:lpwstr>http://www.zotero.org/styles/apa</vt:lpwstr>
  </property>
  <property fmtid="{D5CDD505-2E9C-101B-9397-08002B2CF9AE}" pid="7" name="Mendeley Recent Style Name 1_1">
    <vt:lpwstr>American Psychological Association 6th edition</vt:lpwstr>
  </property>
  <property fmtid="{D5CDD505-2E9C-101B-9397-08002B2CF9AE}" pid="8" name="Mendeley Recent Style Id 2_1">
    <vt:lpwstr>http://www.zotero.org/styles/american-sociological-association</vt:lpwstr>
  </property>
  <property fmtid="{D5CDD505-2E9C-101B-9397-08002B2CF9AE}" pid="9" name="Mendeley Recent Style Name 2_1">
    <vt:lpwstr>American Sociological Association</vt:lpwstr>
  </property>
  <property fmtid="{D5CDD505-2E9C-101B-9397-08002B2CF9AE}" pid="10" name="Mendeley Recent Style Id 3_1">
    <vt:lpwstr>http://www.zotero.org/styles/chicago-author-date</vt:lpwstr>
  </property>
  <property fmtid="{D5CDD505-2E9C-101B-9397-08002B2CF9AE}" pid="11" name="Mendeley Recent Style Name 3_1">
    <vt:lpwstr>Chicago Manual of Style 16th edition (author-date)</vt:lpwstr>
  </property>
  <property fmtid="{D5CDD505-2E9C-101B-9397-08002B2CF9AE}" pid="12" name="Mendeley Recent Style Id 4_1">
    <vt:lpwstr>http://www.zotero.org/styles/harvard1</vt:lpwstr>
  </property>
  <property fmtid="{D5CDD505-2E9C-101B-9397-08002B2CF9AE}" pid="13" name="Mendeley Recent Style Name 4_1">
    <vt:lpwstr>Harvard Reference format 1 (author-date)</vt:lpwstr>
  </property>
  <property fmtid="{D5CDD505-2E9C-101B-9397-08002B2CF9AE}" pid="14" name="Mendeley Recent Style Id 5_1">
    <vt:lpwstr>http://www.zotero.org/styles/ieee</vt:lpwstr>
  </property>
  <property fmtid="{D5CDD505-2E9C-101B-9397-08002B2CF9AE}" pid="15" name="Mendeley Recent Style Name 5_1">
    <vt:lpwstr>IEEE</vt:lpwstr>
  </property>
  <property fmtid="{D5CDD505-2E9C-101B-9397-08002B2CF9AE}" pid="16" name="Mendeley Recent Style Id 6_1">
    <vt:lpwstr>http://www.zotero.org/styles/modern-humanities-research-association</vt:lpwstr>
  </property>
  <property fmtid="{D5CDD505-2E9C-101B-9397-08002B2CF9AE}" pid="17" name="Mendeley Recent Style Name 6_1">
    <vt:lpwstr>Modern Humanities Research Association 3rd edition (note with bibliography)</vt:lpwstr>
  </property>
  <property fmtid="{D5CDD505-2E9C-101B-9397-08002B2CF9AE}" pid="18" name="Mendeley Recent Style Id 7_1">
    <vt:lpwstr>http://www.zotero.org/styles/modern-language-association</vt:lpwstr>
  </property>
  <property fmtid="{D5CDD505-2E9C-101B-9397-08002B2CF9AE}" pid="19" name="Mendeley Recent Style Name 7_1">
    <vt:lpwstr>Modern Language Association 7th edition</vt:lpwstr>
  </property>
  <property fmtid="{D5CDD505-2E9C-101B-9397-08002B2CF9AE}" pid="20" name="Mendeley Recent Style Id 8_1">
    <vt:lpwstr>http://www.zotero.org/styles/nature</vt:lpwstr>
  </property>
  <property fmtid="{D5CDD505-2E9C-101B-9397-08002B2CF9AE}" pid="21" name="Mendeley Recent Style Name 8_1">
    <vt:lpwstr>Nature</vt:lpwstr>
  </property>
  <property fmtid="{D5CDD505-2E9C-101B-9397-08002B2CF9AE}" pid="22" name="Mendeley Recent Style Id 9_1">
    <vt:lpwstr>http://www.zotero.org/styles/science</vt:lpwstr>
  </property>
  <property fmtid="{D5CDD505-2E9C-101B-9397-08002B2CF9AE}" pid="23" name="Mendeley Recent Style Name 9_1">
    <vt:lpwstr>Science</vt:lpwstr>
  </property>
  <property fmtid="{D5CDD505-2E9C-101B-9397-08002B2CF9AE}" pid="24" name="Mendeley Citation Style_1">
    <vt:lpwstr>http://www.zotero.org/styles/science</vt:lpwstr>
  </property>
</Properties>
</file>